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0A7" w:rsidRDefault="000F30A7" w:rsidP="000F30A7">
      <w:pPr>
        <w:spacing w:line="360" w:lineRule="auto"/>
        <w:rPr>
          <w:rFonts w:ascii="Times New Roman" w:eastAsia="Cambria Math" w:hAnsi="Times New Roman" w:cs="Times New Roman"/>
          <w:b/>
          <w:color w:val="FF0000"/>
          <w:w w:val="60"/>
          <w:sz w:val="84"/>
          <w:szCs w:val="84"/>
        </w:rPr>
      </w:pPr>
      <w:r>
        <w:rPr>
          <w:rFonts w:ascii="Times New Roman" w:eastAsia="宋体" w:hAnsi="宋体" w:cs="Times New Roman" w:hint="eastAsia"/>
          <w:b/>
          <w:color w:val="FF0000"/>
          <w:w w:val="60"/>
          <w:sz w:val="84"/>
          <w:szCs w:val="84"/>
        </w:rPr>
        <w:t>中共南通大学化学化工学院委员会文件</w:t>
      </w:r>
    </w:p>
    <w:p w:rsidR="000F30A7" w:rsidRDefault="000F30A7" w:rsidP="000F30A7">
      <w:pPr>
        <w:spacing w:line="360" w:lineRule="auto"/>
        <w:jc w:val="center"/>
        <w:rPr>
          <w:rFonts w:ascii="Times New Roman" w:eastAsia="宋体" w:hAnsi="Times New Roman" w:cs="Times New Roman"/>
          <w:iCs/>
          <w:sz w:val="24"/>
        </w:rPr>
      </w:pPr>
    </w:p>
    <w:p w:rsidR="000F30A7" w:rsidRDefault="000F30A7" w:rsidP="000F30A7">
      <w:pPr>
        <w:spacing w:line="360" w:lineRule="auto"/>
        <w:jc w:val="center"/>
        <w:rPr>
          <w:rFonts w:ascii="Times New Roman" w:eastAsia="仿宋_GB2312" w:hAnsi="Times New Roman" w:cs="Times New Roman"/>
          <w:sz w:val="32"/>
          <w:szCs w:val="20"/>
        </w:rPr>
      </w:pPr>
      <w:r>
        <w:rPr>
          <w:rFonts w:ascii="Times New Roman" w:eastAsia="仿宋_GB2312" w:hAnsi="Times New Roman" w:cs="Times New Roman" w:hint="eastAsia"/>
          <w:sz w:val="32"/>
          <w:szCs w:val="20"/>
        </w:rPr>
        <w:t>通大化委〔</w:t>
      </w:r>
      <w:r>
        <w:rPr>
          <w:rFonts w:ascii="Times New Roman" w:eastAsia="仿宋_GB2312" w:hAnsi="Times New Roman" w:cs="Times New Roman"/>
          <w:sz w:val="32"/>
          <w:szCs w:val="20"/>
        </w:rPr>
        <w:t>2019</w:t>
      </w:r>
      <w:r>
        <w:rPr>
          <w:rFonts w:ascii="Times New Roman" w:eastAsia="仿宋_GB2312" w:hAnsi="Times New Roman" w:cs="Times New Roman" w:hint="eastAsia"/>
          <w:sz w:val="32"/>
          <w:szCs w:val="20"/>
        </w:rPr>
        <w:t>〕</w:t>
      </w:r>
      <w:r>
        <w:rPr>
          <w:rFonts w:ascii="Times New Roman" w:eastAsia="仿宋_GB2312" w:hAnsi="Times New Roman" w:cs="Times New Roman"/>
          <w:sz w:val="32"/>
          <w:szCs w:val="20"/>
        </w:rPr>
        <w:t>1</w:t>
      </w:r>
      <w:r w:rsidR="002C6054">
        <w:rPr>
          <w:rFonts w:ascii="Times New Roman" w:eastAsia="仿宋_GB2312" w:hAnsi="Times New Roman" w:cs="Times New Roman" w:hint="eastAsia"/>
          <w:sz w:val="32"/>
          <w:szCs w:val="20"/>
        </w:rPr>
        <w:t>2</w:t>
      </w:r>
      <w:r>
        <w:rPr>
          <w:rFonts w:ascii="Times New Roman" w:eastAsia="仿宋_GB2312" w:hAnsi="Times New Roman" w:cs="Times New Roman" w:hint="eastAsia"/>
          <w:sz w:val="32"/>
          <w:szCs w:val="20"/>
        </w:rPr>
        <w:t>号</w:t>
      </w:r>
    </w:p>
    <w:p w:rsidR="000F30A7" w:rsidRDefault="000F30A7" w:rsidP="000F30A7">
      <w:pPr>
        <w:spacing w:line="360" w:lineRule="auto"/>
        <w:jc w:val="center"/>
        <w:rPr>
          <w:rFonts w:ascii="Times New Roman" w:eastAsia="宋体" w:hAnsi="Times New Roman" w:cs="Times New Roman"/>
          <w:sz w:val="18"/>
          <w:szCs w:val="18"/>
        </w:rPr>
      </w:pPr>
    </w:p>
    <w:tbl>
      <w:tblPr>
        <w:tblW w:w="0" w:type="auto"/>
        <w:tblInd w:w="180" w:type="dxa"/>
        <w:tblBorders>
          <w:top w:val="single" w:sz="18" w:space="0" w:color="FF0000"/>
        </w:tblBorders>
        <w:tblLook w:val="04A0"/>
      </w:tblPr>
      <w:tblGrid>
        <w:gridCol w:w="8880"/>
      </w:tblGrid>
      <w:tr w:rsidR="000F30A7" w:rsidTr="00446746">
        <w:trPr>
          <w:trHeight w:val="100"/>
        </w:trPr>
        <w:tc>
          <w:tcPr>
            <w:tcW w:w="8880" w:type="dxa"/>
            <w:tcBorders>
              <w:top w:val="single" w:sz="18" w:space="0" w:color="FF0000"/>
              <w:left w:val="nil"/>
              <w:bottom w:val="nil"/>
              <w:right w:val="nil"/>
            </w:tcBorders>
          </w:tcPr>
          <w:p w:rsidR="000F30A7" w:rsidRDefault="000F30A7">
            <w:pPr>
              <w:jc w:val="center"/>
              <w:rPr>
                <w:rFonts w:ascii="Times New Roman" w:eastAsia="(使用中文字体)" w:hAnsi="Times New Roman" w:cs="Times New Roman"/>
                <w:b/>
                <w:bCs/>
                <w:color w:val="000000"/>
                <w:kern w:val="0"/>
                <w:sz w:val="18"/>
                <w:szCs w:val="18"/>
              </w:rPr>
            </w:pPr>
          </w:p>
        </w:tc>
      </w:tr>
    </w:tbl>
    <w:p w:rsidR="002C6054" w:rsidRPr="002C6054" w:rsidRDefault="002C6054" w:rsidP="002C6054">
      <w:pPr>
        <w:pStyle w:val="a3"/>
        <w:jc w:val="center"/>
        <w:rPr>
          <w:rFonts w:ascii="黑体" w:eastAsia="黑体" w:hAnsi="黑体" w:cs="Tahoma"/>
          <w:sz w:val="36"/>
          <w:szCs w:val="36"/>
        </w:rPr>
      </w:pPr>
      <w:r w:rsidRPr="002C6054">
        <w:rPr>
          <w:rFonts w:ascii="黑体" w:eastAsia="黑体" w:hAnsi="黑体" w:cs="Tahoma" w:hint="eastAsia"/>
          <w:sz w:val="36"/>
          <w:szCs w:val="36"/>
        </w:rPr>
        <w:t>化学化工学院</w:t>
      </w:r>
      <w:r w:rsidRPr="002C6054">
        <w:rPr>
          <w:rFonts w:ascii="黑体" w:eastAsia="黑体" w:hAnsi="黑体" w:cs="Tahoma"/>
          <w:sz w:val="36"/>
          <w:szCs w:val="36"/>
        </w:rPr>
        <w:t>关于开展“不忘初心、牢记使命”</w:t>
      </w:r>
    </w:p>
    <w:p w:rsidR="002C6054" w:rsidRPr="002C6054" w:rsidRDefault="002C6054" w:rsidP="002C6054">
      <w:pPr>
        <w:pStyle w:val="a3"/>
        <w:jc w:val="center"/>
        <w:rPr>
          <w:rFonts w:ascii="黑体" w:eastAsia="黑体" w:hAnsi="黑体" w:cs="Tahoma"/>
          <w:sz w:val="36"/>
          <w:szCs w:val="36"/>
        </w:rPr>
      </w:pPr>
      <w:r w:rsidRPr="002C6054">
        <w:rPr>
          <w:rFonts w:ascii="黑体" w:eastAsia="黑体" w:hAnsi="黑体" w:cs="Tahoma"/>
          <w:sz w:val="36"/>
          <w:szCs w:val="36"/>
        </w:rPr>
        <w:t>主题教育的实施方案</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根据中共中央</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中共江苏省委关于开展“不忘初心、牢记使命”主题</w:t>
      </w:r>
      <w:r w:rsidRPr="00841614">
        <w:rPr>
          <w:rFonts w:asciiTheme="minorEastAsia" w:hAnsiTheme="minorEastAsia" w:cstheme="minorEastAsia" w:hint="eastAsia"/>
          <w:color w:val="000000" w:themeColor="text1"/>
          <w:sz w:val="28"/>
          <w:szCs w:val="28"/>
        </w:rPr>
        <w:t>教育活动总体部署和</w:t>
      </w:r>
      <w:r w:rsidRPr="00841614">
        <w:rPr>
          <w:rFonts w:asciiTheme="minorEastAsia" w:hAnsiTheme="minorEastAsia" w:cstheme="minorEastAsia"/>
          <w:color w:val="000000" w:themeColor="text1"/>
          <w:sz w:val="28"/>
          <w:szCs w:val="28"/>
        </w:rPr>
        <w:t>南通大学关于开展“不忘初心、牢记使命”主题教育的实施方案</w:t>
      </w:r>
      <w:r w:rsidRPr="00841614">
        <w:rPr>
          <w:rFonts w:asciiTheme="minorEastAsia" w:hAnsiTheme="minorEastAsia" w:cstheme="minorEastAsia" w:hint="eastAsia"/>
          <w:color w:val="000000" w:themeColor="text1"/>
          <w:sz w:val="28"/>
          <w:szCs w:val="28"/>
        </w:rPr>
        <w:t>（征求意见稿），进一步深入贯彻落实党的十九大精神，推进“两学一做”学习教育常态化制度化，充分发挥学院党委的领导核心作用和党员的先锋模范作用，</w:t>
      </w:r>
      <w:r w:rsidRPr="00841614">
        <w:rPr>
          <w:rFonts w:asciiTheme="minorEastAsia" w:hAnsiTheme="minorEastAsia" w:cstheme="minorEastAsia"/>
          <w:color w:val="000000" w:themeColor="text1"/>
          <w:sz w:val="28"/>
          <w:szCs w:val="28"/>
        </w:rPr>
        <w:t>结合</w:t>
      </w:r>
      <w:r w:rsidRPr="00841614">
        <w:rPr>
          <w:rFonts w:asciiTheme="minorEastAsia" w:hAnsiTheme="minorEastAsia" w:cstheme="minorEastAsia" w:hint="eastAsia"/>
          <w:color w:val="000000" w:themeColor="text1"/>
          <w:sz w:val="28"/>
          <w:szCs w:val="28"/>
        </w:rPr>
        <w:t>学</w:t>
      </w:r>
      <w:r w:rsidRPr="00841614">
        <w:rPr>
          <w:rFonts w:asciiTheme="minorEastAsia" w:hAnsiTheme="minorEastAsia" w:cstheme="minorEastAsia"/>
          <w:color w:val="000000" w:themeColor="text1"/>
          <w:sz w:val="28"/>
          <w:szCs w:val="28"/>
        </w:rPr>
        <w:t>校高水平大学建设和“8050”计划实施</w:t>
      </w:r>
      <w:r w:rsidRPr="00841614">
        <w:rPr>
          <w:rFonts w:asciiTheme="minorEastAsia" w:hAnsiTheme="minorEastAsia" w:cstheme="minorEastAsia" w:hint="eastAsia"/>
          <w:color w:val="000000" w:themeColor="text1"/>
          <w:sz w:val="28"/>
          <w:szCs w:val="28"/>
        </w:rPr>
        <w:t>和学院高质量发展总体思路和化学化工学院实际，针对开展“不忘初心，牢记使命”主题教育活动制定如下实施方案：</w:t>
      </w:r>
    </w:p>
    <w:p w:rsidR="002C6054" w:rsidRPr="00841614" w:rsidRDefault="002C6054" w:rsidP="002C6054">
      <w:pPr>
        <w:ind w:firstLineChars="235" w:firstLine="661"/>
        <w:rPr>
          <w:rFonts w:asciiTheme="minorEastAsia" w:hAnsiTheme="minorEastAsia" w:cs="Times New Roman"/>
          <w:b/>
          <w:sz w:val="28"/>
          <w:szCs w:val="28"/>
        </w:rPr>
      </w:pPr>
      <w:r w:rsidRPr="00841614">
        <w:rPr>
          <w:rFonts w:asciiTheme="minorEastAsia" w:hAnsiTheme="minorEastAsia" w:cs="Times New Roman"/>
          <w:b/>
          <w:sz w:val="28"/>
          <w:szCs w:val="28"/>
        </w:rPr>
        <w:t>一、</w:t>
      </w:r>
      <w:r>
        <w:rPr>
          <w:rFonts w:asciiTheme="minorEastAsia" w:hAnsiTheme="minorEastAsia" w:cs="Times New Roman" w:hint="eastAsia"/>
          <w:b/>
          <w:sz w:val="28"/>
          <w:szCs w:val="28"/>
        </w:rPr>
        <w:t>要全面把握主题教育活动的</w:t>
      </w:r>
      <w:r w:rsidRPr="00841614">
        <w:rPr>
          <w:rFonts w:asciiTheme="minorEastAsia" w:hAnsiTheme="minorEastAsia" w:cs="Times New Roman"/>
          <w:b/>
          <w:sz w:val="28"/>
          <w:szCs w:val="28"/>
        </w:rPr>
        <w:t>总体要求</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1.总体要求。深入学习贯彻习近平新时代中国特色社会主义思想作为根本任务，全面把握“守初心、担使命，找差距、抓落实”的总要求，坚持抓思想认识到位、抓检视问题到位、抓整改落实到位、抓组织领导到位</w:t>
      </w:r>
      <w:r>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推动</w:t>
      </w:r>
      <w:r>
        <w:rPr>
          <w:rFonts w:asciiTheme="minorEastAsia" w:hAnsiTheme="minorEastAsia" w:cstheme="minorEastAsia" w:hint="eastAsia"/>
          <w:color w:val="000000" w:themeColor="text1"/>
          <w:sz w:val="28"/>
          <w:szCs w:val="28"/>
        </w:rPr>
        <w:t>各项工作</w:t>
      </w:r>
      <w:r w:rsidRPr="00841614">
        <w:rPr>
          <w:rFonts w:asciiTheme="minorEastAsia" w:hAnsiTheme="minorEastAsia" w:cstheme="minorEastAsia"/>
          <w:color w:val="000000" w:themeColor="text1"/>
          <w:sz w:val="28"/>
          <w:szCs w:val="28"/>
        </w:rPr>
        <w:t>高质量发展。</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lastRenderedPageBreak/>
        <w:t>2.基本原则。聚焦主题主线。引导领导干部、党员师生原原本本学，加深对习近平总书记关于教育的重要论述的理解、阐释和运用。突出问题导向</w:t>
      </w:r>
      <w:r>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着力解决党员、干部自身存在的问题</w:t>
      </w:r>
      <w:r>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坚持以上率下。以处级以上领导干部为重点，先学先改、即知即改，示范带动广大党员、干部的学习教育。做到贯穿结合。把主题教育与庆祝新中国成立70周年结合起来，与完成全年各项目标任务结合起来</w:t>
      </w:r>
      <w:r>
        <w:rPr>
          <w:rFonts w:asciiTheme="minorEastAsia" w:hAnsiTheme="minorEastAsia" w:cstheme="minorEastAsia" w:hint="eastAsia"/>
          <w:color w:val="000000" w:themeColor="text1"/>
          <w:sz w:val="28"/>
          <w:szCs w:val="28"/>
        </w:rPr>
        <w:t>。</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3.着力重点。紧紧围绕为党育人、为国育才，突出党的政治建设，紧扣立德树人的根本任务，聚焦贯彻落实习近平新时代中国特色社会主义思想和习近平总书记关于教育工作的重要讲话和指示精神</w:t>
      </w:r>
      <w:r>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着力解决工作中存在的突出问题。</w:t>
      </w:r>
    </w:p>
    <w:p w:rsidR="002C6054" w:rsidRPr="00841614" w:rsidRDefault="002C6054" w:rsidP="002C6054">
      <w:pPr>
        <w:ind w:firstLineChars="235" w:firstLine="614"/>
        <w:rPr>
          <w:rFonts w:asciiTheme="minorEastAsia" w:hAnsiTheme="minorEastAsia" w:cs="Times New Roman"/>
          <w:b/>
          <w:spacing w:val="-10"/>
          <w:sz w:val="28"/>
          <w:szCs w:val="28"/>
        </w:rPr>
      </w:pPr>
      <w:r w:rsidRPr="00841614">
        <w:rPr>
          <w:rFonts w:asciiTheme="minorEastAsia" w:hAnsiTheme="minorEastAsia" w:cs="Times New Roman"/>
          <w:b/>
          <w:spacing w:val="-10"/>
          <w:sz w:val="28"/>
          <w:szCs w:val="28"/>
        </w:rPr>
        <w:t>二、领导班子和领导干部</w:t>
      </w:r>
      <w:r>
        <w:rPr>
          <w:rFonts w:asciiTheme="minorEastAsia" w:hAnsiTheme="minorEastAsia" w:cs="Times New Roman" w:hint="eastAsia"/>
          <w:b/>
          <w:spacing w:val="-10"/>
          <w:sz w:val="28"/>
          <w:szCs w:val="28"/>
        </w:rPr>
        <w:t>要带头开展</w:t>
      </w:r>
      <w:r w:rsidRPr="00841614">
        <w:rPr>
          <w:rFonts w:asciiTheme="minorEastAsia" w:hAnsiTheme="minorEastAsia" w:cs="Times New Roman"/>
          <w:b/>
          <w:spacing w:val="-10"/>
          <w:sz w:val="28"/>
          <w:szCs w:val="28"/>
        </w:rPr>
        <w:t>主题教育</w:t>
      </w:r>
      <w:r>
        <w:rPr>
          <w:rFonts w:asciiTheme="minorEastAsia" w:hAnsiTheme="minorEastAsia" w:cs="Times New Roman" w:hint="eastAsia"/>
          <w:b/>
          <w:spacing w:val="-10"/>
          <w:sz w:val="28"/>
          <w:szCs w:val="28"/>
        </w:rPr>
        <w:t>学习活动</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hint="eastAsia"/>
          <w:color w:val="000000" w:themeColor="text1"/>
          <w:sz w:val="28"/>
          <w:szCs w:val="28"/>
        </w:rPr>
        <w:t>学校</w:t>
      </w:r>
      <w:r w:rsidRPr="00841614">
        <w:rPr>
          <w:rFonts w:asciiTheme="minorEastAsia" w:hAnsiTheme="minorEastAsia" w:cstheme="minorEastAsia"/>
          <w:color w:val="000000" w:themeColor="text1"/>
          <w:sz w:val="28"/>
          <w:szCs w:val="28"/>
        </w:rPr>
        <w:t>“不忘初心、牢记使命”主题教育，从2019年9月开始，11月底基本结束</w:t>
      </w:r>
      <w:r w:rsidRPr="00841614">
        <w:rPr>
          <w:rFonts w:asciiTheme="minorEastAsia" w:hAnsiTheme="minorEastAsia" w:cstheme="minorEastAsia" w:hint="eastAsia"/>
          <w:color w:val="000000" w:themeColor="text1"/>
          <w:sz w:val="28"/>
          <w:szCs w:val="28"/>
        </w:rPr>
        <w:t>，不划阶段，不分环节。</w:t>
      </w:r>
      <w:r w:rsidRPr="00841614">
        <w:rPr>
          <w:rFonts w:asciiTheme="minorEastAsia" w:hAnsiTheme="minorEastAsia" w:cstheme="minorEastAsia"/>
          <w:color w:val="000000" w:themeColor="text1"/>
          <w:sz w:val="28"/>
          <w:szCs w:val="28"/>
        </w:rPr>
        <w:t>学习教育、调查研究、检视问题、整改落实四项重点措施</w:t>
      </w:r>
      <w:r w:rsidRPr="00841614">
        <w:rPr>
          <w:rFonts w:asciiTheme="minorEastAsia" w:hAnsiTheme="minorEastAsia" w:cstheme="minorEastAsia" w:hint="eastAsia"/>
          <w:color w:val="000000" w:themeColor="text1"/>
          <w:sz w:val="28"/>
          <w:szCs w:val="28"/>
        </w:rPr>
        <w:t>，贯穿始终，一体推进。以处级以上领导干部为重点，全体党员参加。非中共党员领导干部，可邀请参加集体学习、交流研讨，列席领导班子民主生活会。</w:t>
      </w:r>
    </w:p>
    <w:p w:rsidR="002C6054" w:rsidRPr="00701FC1" w:rsidRDefault="002C6054" w:rsidP="002C6054">
      <w:pPr>
        <w:ind w:firstLineChars="200" w:firstLine="560"/>
        <w:jc w:val="left"/>
        <w:rPr>
          <w:rFonts w:ascii="黑体" w:eastAsia="黑体" w:hAnsi="黑体"/>
          <w:bCs/>
          <w:sz w:val="28"/>
          <w:szCs w:val="28"/>
        </w:rPr>
      </w:pPr>
      <w:r w:rsidRPr="00841614">
        <w:rPr>
          <w:rFonts w:asciiTheme="minorEastAsia" w:hAnsiTheme="minorEastAsia" w:cstheme="minorEastAsia"/>
          <w:color w:val="000000" w:themeColor="text1"/>
          <w:sz w:val="28"/>
          <w:szCs w:val="28"/>
        </w:rPr>
        <w:t>1.</w:t>
      </w:r>
      <w:r w:rsidRPr="00841614">
        <w:rPr>
          <w:rFonts w:asciiTheme="minorEastAsia" w:hAnsiTheme="minorEastAsia" w:cstheme="minorEastAsia" w:hint="eastAsia"/>
          <w:color w:val="000000" w:themeColor="text1"/>
          <w:sz w:val="28"/>
          <w:szCs w:val="28"/>
        </w:rPr>
        <w:t>提高站位抓</w:t>
      </w:r>
      <w:r w:rsidRPr="00841614">
        <w:rPr>
          <w:rFonts w:asciiTheme="minorEastAsia" w:hAnsiTheme="minorEastAsia" w:cstheme="minorEastAsia"/>
          <w:color w:val="000000" w:themeColor="text1"/>
          <w:sz w:val="28"/>
          <w:szCs w:val="28"/>
        </w:rPr>
        <w:t>学习。</w:t>
      </w:r>
      <w:r w:rsidRPr="00841614">
        <w:rPr>
          <w:rFonts w:asciiTheme="minorEastAsia" w:hAnsiTheme="minorEastAsia" w:cstheme="minorEastAsia" w:hint="eastAsia"/>
          <w:color w:val="000000" w:themeColor="text1"/>
          <w:sz w:val="28"/>
          <w:szCs w:val="28"/>
        </w:rPr>
        <w:t>聚焦初心和使命，抓好个人自学和领导班子集中学习研讨。原原本本学。</w:t>
      </w:r>
      <w:r w:rsidRPr="00841614">
        <w:rPr>
          <w:rFonts w:asciiTheme="minorEastAsia" w:hAnsiTheme="minorEastAsia" w:cstheme="minorEastAsia"/>
          <w:color w:val="000000" w:themeColor="text1"/>
          <w:sz w:val="28"/>
          <w:szCs w:val="28"/>
        </w:rPr>
        <w:t>党员领导干部</w:t>
      </w:r>
      <w:r w:rsidRPr="00841614">
        <w:rPr>
          <w:rFonts w:asciiTheme="minorEastAsia" w:hAnsiTheme="minorEastAsia" w:cstheme="minorEastAsia" w:hint="eastAsia"/>
          <w:color w:val="000000" w:themeColor="text1"/>
          <w:sz w:val="28"/>
          <w:szCs w:val="28"/>
        </w:rPr>
        <w:t>要以自学为主，精读</w:t>
      </w:r>
      <w:r w:rsidRPr="00841614">
        <w:rPr>
          <w:rFonts w:asciiTheme="minorEastAsia" w:hAnsiTheme="minorEastAsia" w:cstheme="minorEastAsia"/>
          <w:color w:val="000000" w:themeColor="text1"/>
          <w:sz w:val="28"/>
          <w:szCs w:val="28"/>
        </w:rPr>
        <w:t>《习近平关于”不忘初心、牢记使命”重要论述选编》</w:t>
      </w:r>
      <w:r w:rsidRPr="00841614">
        <w:rPr>
          <w:rFonts w:asciiTheme="minorEastAsia" w:hAnsiTheme="minorEastAsia" w:cstheme="minorEastAsia" w:hint="eastAsia"/>
          <w:color w:val="000000" w:themeColor="text1"/>
          <w:sz w:val="28"/>
          <w:szCs w:val="28"/>
        </w:rPr>
        <w:t>，认真学习党章，通读</w:t>
      </w:r>
      <w:r w:rsidRPr="00841614">
        <w:rPr>
          <w:rFonts w:asciiTheme="minorEastAsia" w:hAnsiTheme="minorEastAsia" w:cstheme="minorEastAsia"/>
          <w:color w:val="000000" w:themeColor="text1"/>
          <w:sz w:val="28"/>
          <w:szCs w:val="28"/>
        </w:rPr>
        <w:t>《习近平新时代中国特色社会主义思想学习纲要</w:t>
      </w:r>
      <w:r>
        <w:rPr>
          <w:rFonts w:asciiTheme="minorEastAsia" w:hAnsiTheme="minorEastAsia" w:cstheme="minorEastAsia" w:hint="eastAsia"/>
          <w:color w:val="000000" w:themeColor="text1"/>
          <w:sz w:val="28"/>
          <w:szCs w:val="28"/>
        </w:rPr>
        <w:t>》等材料</w:t>
      </w:r>
      <w:r w:rsidRPr="00841614">
        <w:rPr>
          <w:rFonts w:asciiTheme="minorEastAsia" w:hAnsiTheme="minorEastAsia" w:cstheme="minorEastAsia"/>
          <w:color w:val="000000" w:themeColor="text1"/>
          <w:sz w:val="28"/>
          <w:szCs w:val="28"/>
        </w:rPr>
        <w:t>。</w:t>
      </w:r>
      <w:r w:rsidRPr="00841614">
        <w:rPr>
          <w:rFonts w:asciiTheme="minorEastAsia" w:hAnsiTheme="minorEastAsia" w:cstheme="minorEastAsia" w:hint="eastAsia"/>
          <w:color w:val="000000" w:themeColor="text1"/>
          <w:sz w:val="28"/>
          <w:szCs w:val="28"/>
        </w:rPr>
        <w:t>联系实际学。要</w:t>
      </w:r>
      <w:r w:rsidRPr="00841614">
        <w:rPr>
          <w:rFonts w:asciiTheme="minorEastAsia" w:hAnsiTheme="minorEastAsia" w:cstheme="minorEastAsia"/>
          <w:color w:val="000000" w:themeColor="text1"/>
          <w:sz w:val="28"/>
          <w:szCs w:val="28"/>
        </w:rPr>
        <w:t>紧密联系</w:t>
      </w:r>
      <w:r w:rsidRPr="00841614">
        <w:rPr>
          <w:rFonts w:asciiTheme="minorEastAsia" w:hAnsiTheme="minorEastAsia" w:cstheme="minorEastAsia"/>
          <w:color w:val="000000" w:themeColor="text1"/>
          <w:sz w:val="28"/>
          <w:szCs w:val="28"/>
        </w:rPr>
        <w:lastRenderedPageBreak/>
        <w:t>领导干部个人成长、时代发展、工作实际，带着感情学、带着问题学、带着责任学，逐字逐句深读精读，自觉对标对表，及时校准偏差。</w:t>
      </w:r>
      <w:r w:rsidRPr="00841614">
        <w:rPr>
          <w:rFonts w:asciiTheme="minorEastAsia" w:hAnsiTheme="minorEastAsia" w:cstheme="minorEastAsia" w:hint="eastAsia"/>
          <w:color w:val="000000" w:themeColor="text1"/>
          <w:sz w:val="28"/>
          <w:szCs w:val="28"/>
        </w:rPr>
        <w:t>集中研讨学。在个人自学基础上，</w:t>
      </w:r>
      <w:r>
        <w:rPr>
          <w:rFonts w:asciiTheme="minorEastAsia" w:hAnsiTheme="minorEastAsia" w:cstheme="minorEastAsia" w:hint="eastAsia"/>
          <w:color w:val="000000" w:themeColor="text1"/>
          <w:sz w:val="28"/>
          <w:szCs w:val="28"/>
        </w:rPr>
        <w:t>院</w:t>
      </w:r>
      <w:r w:rsidRPr="00841614">
        <w:rPr>
          <w:rFonts w:asciiTheme="minorEastAsia" w:hAnsiTheme="minorEastAsia" w:cstheme="minorEastAsia" w:hint="eastAsia"/>
          <w:color w:val="000000" w:themeColor="text1"/>
          <w:sz w:val="28"/>
          <w:szCs w:val="28"/>
        </w:rPr>
        <w:t>领导班子</w:t>
      </w:r>
      <w:r w:rsidRPr="00841614">
        <w:rPr>
          <w:rFonts w:asciiTheme="minorEastAsia" w:hAnsiTheme="minorEastAsia" w:cstheme="minorEastAsia"/>
          <w:color w:val="000000" w:themeColor="text1"/>
          <w:sz w:val="28"/>
          <w:szCs w:val="28"/>
        </w:rPr>
        <w:t>围绕学习重点，利用一周左右时间，以</w:t>
      </w:r>
      <w:r>
        <w:rPr>
          <w:rFonts w:asciiTheme="minorEastAsia" w:hAnsiTheme="minorEastAsia" w:cstheme="minorEastAsia" w:hint="eastAsia"/>
          <w:color w:val="000000" w:themeColor="text1"/>
          <w:sz w:val="28"/>
          <w:szCs w:val="28"/>
        </w:rPr>
        <w:t>院</w:t>
      </w:r>
      <w:r w:rsidRPr="00841614">
        <w:rPr>
          <w:rFonts w:asciiTheme="minorEastAsia" w:hAnsiTheme="minorEastAsia" w:cstheme="minorEastAsia"/>
          <w:color w:val="000000" w:themeColor="text1"/>
          <w:sz w:val="28"/>
          <w:szCs w:val="28"/>
        </w:rPr>
        <w:t>党委理论学习中心组开展集中研讨，交流心得体会。</w:t>
      </w:r>
      <w:r w:rsidRPr="00841614">
        <w:rPr>
          <w:rFonts w:asciiTheme="minorEastAsia" w:hAnsiTheme="minorEastAsia" w:cstheme="minorEastAsia" w:hint="eastAsia"/>
          <w:color w:val="000000" w:themeColor="text1"/>
          <w:sz w:val="28"/>
          <w:szCs w:val="28"/>
        </w:rPr>
        <w:t>创新方式学。</w:t>
      </w:r>
      <w:r w:rsidRPr="00701FC1">
        <w:rPr>
          <w:rFonts w:ascii="黑体" w:eastAsia="黑体" w:hAnsi="黑体" w:hint="eastAsia"/>
          <w:bCs/>
          <w:sz w:val="28"/>
          <w:szCs w:val="28"/>
        </w:rPr>
        <w:t>（详细集中学习安排见学院文件：</w:t>
      </w:r>
      <w:r>
        <w:rPr>
          <w:rFonts w:ascii="黑体" w:eastAsia="黑体" w:hAnsi="黑体"/>
          <w:bCs/>
          <w:sz w:val="28"/>
          <w:szCs w:val="28"/>
        </w:rPr>
        <w:t>化学化工学院</w:t>
      </w:r>
      <w:r w:rsidRPr="00463B83">
        <w:rPr>
          <w:rFonts w:ascii="黑体" w:eastAsia="黑体" w:hAnsi="黑体"/>
          <w:bCs/>
          <w:sz w:val="28"/>
          <w:szCs w:val="28"/>
        </w:rPr>
        <w:t>党委理论学习中心组</w:t>
      </w:r>
      <w:r w:rsidRPr="00463B83">
        <w:rPr>
          <w:rFonts w:ascii="黑体" w:eastAsia="黑体" w:hAnsi="黑体" w:hint="eastAsia"/>
          <w:bCs/>
          <w:sz w:val="28"/>
          <w:szCs w:val="28"/>
        </w:rPr>
        <w:t>开展</w:t>
      </w:r>
      <w:r w:rsidRPr="00463B83">
        <w:rPr>
          <w:rFonts w:ascii="黑体" w:eastAsia="黑体" w:hAnsi="黑体"/>
          <w:bCs/>
          <w:sz w:val="28"/>
          <w:szCs w:val="28"/>
        </w:rPr>
        <w:t>“</w:t>
      </w:r>
      <w:r w:rsidRPr="00463B83">
        <w:rPr>
          <w:rFonts w:ascii="黑体" w:eastAsia="黑体" w:hAnsi="黑体" w:hint="eastAsia"/>
          <w:bCs/>
          <w:sz w:val="28"/>
          <w:szCs w:val="28"/>
        </w:rPr>
        <w:t>不忘初心</w:t>
      </w:r>
      <w:r w:rsidRPr="00463B83">
        <w:rPr>
          <w:rFonts w:ascii="黑体" w:eastAsia="黑体" w:hAnsi="黑体"/>
          <w:bCs/>
          <w:sz w:val="28"/>
          <w:szCs w:val="28"/>
        </w:rPr>
        <w:t>、牢记使命”</w:t>
      </w:r>
      <w:r w:rsidRPr="00463B83">
        <w:rPr>
          <w:rFonts w:ascii="黑体" w:eastAsia="黑体" w:hAnsi="黑体" w:hint="eastAsia"/>
          <w:bCs/>
          <w:sz w:val="28"/>
          <w:szCs w:val="28"/>
        </w:rPr>
        <w:t>主题</w:t>
      </w:r>
      <w:r w:rsidRPr="00463B83">
        <w:rPr>
          <w:rFonts w:ascii="黑体" w:eastAsia="黑体" w:hAnsi="黑体"/>
          <w:bCs/>
          <w:sz w:val="28"/>
          <w:szCs w:val="28"/>
        </w:rPr>
        <w:t>教育集中学习研讨方案</w:t>
      </w:r>
      <w:r w:rsidRPr="00701FC1">
        <w:rPr>
          <w:rFonts w:ascii="黑体" w:eastAsia="黑体" w:hAnsi="黑体" w:hint="eastAsia"/>
          <w:bCs/>
          <w:sz w:val="28"/>
          <w:szCs w:val="28"/>
        </w:rPr>
        <w:t>）</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2.</w:t>
      </w:r>
      <w:r w:rsidRPr="00841614">
        <w:rPr>
          <w:rFonts w:asciiTheme="minorEastAsia" w:hAnsiTheme="minorEastAsia" w:cstheme="minorEastAsia" w:hint="eastAsia"/>
          <w:color w:val="000000" w:themeColor="text1"/>
          <w:sz w:val="28"/>
          <w:szCs w:val="28"/>
        </w:rPr>
        <w:t>统筹联动促调研</w:t>
      </w:r>
      <w:r w:rsidRPr="00841614">
        <w:rPr>
          <w:rFonts w:asciiTheme="minorEastAsia" w:hAnsiTheme="minorEastAsia" w:cstheme="minorEastAsia"/>
          <w:color w:val="000000" w:themeColor="text1"/>
          <w:sz w:val="28"/>
          <w:szCs w:val="28"/>
        </w:rPr>
        <w:t>。</w:t>
      </w:r>
      <w:r>
        <w:rPr>
          <w:rFonts w:asciiTheme="minorEastAsia" w:hAnsiTheme="minorEastAsia" w:cstheme="minorEastAsia" w:hint="eastAsia"/>
          <w:color w:val="000000" w:themeColor="text1"/>
          <w:sz w:val="28"/>
          <w:szCs w:val="28"/>
        </w:rPr>
        <w:t>学院</w:t>
      </w:r>
      <w:r>
        <w:rPr>
          <w:rFonts w:asciiTheme="minorEastAsia" w:hAnsiTheme="minorEastAsia" w:cstheme="minorEastAsia"/>
          <w:color w:val="000000" w:themeColor="text1"/>
          <w:sz w:val="28"/>
          <w:szCs w:val="28"/>
        </w:rPr>
        <w:t>处级</w:t>
      </w:r>
      <w:r w:rsidRPr="00841614">
        <w:rPr>
          <w:rFonts w:asciiTheme="minorEastAsia" w:hAnsiTheme="minorEastAsia" w:cstheme="minorEastAsia"/>
          <w:color w:val="000000" w:themeColor="text1"/>
          <w:sz w:val="28"/>
          <w:szCs w:val="28"/>
        </w:rPr>
        <w:t>领导干部</w:t>
      </w:r>
      <w:r w:rsidRPr="00841614">
        <w:rPr>
          <w:rFonts w:asciiTheme="minorEastAsia" w:hAnsiTheme="minorEastAsia" w:cstheme="minorEastAsia" w:hint="eastAsia"/>
          <w:color w:val="000000" w:themeColor="text1"/>
          <w:sz w:val="28"/>
          <w:szCs w:val="28"/>
        </w:rPr>
        <w:t>要</w:t>
      </w:r>
      <w:r w:rsidRPr="00841614">
        <w:rPr>
          <w:rFonts w:asciiTheme="minorEastAsia" w:hAnsiTheme="minorEastAsia" w:cstheme="minorEastAsia"/>
          <w:color w:val="000000" w:themeColor="text1"/>
          <w:sz w:val="28"/>
          <w:szCs w:val="28"/>
        </w:rPr>
        <w:t>深入教学科研一线、师生员工中间、校外合作单位等开展调查研究，立足职责职能，就</w:t>
      </w:r>
      <w:r w:rsidRPr="00841614">
        <w:rPr>
          <w:rFonts w:asciiTheme="minorEastAsia" w:hAnsiTheme="minorEastAsia" w:cstheme="minorEastAsia" w:hint="eastAsia"/>
          <w:color w:val="000000" w:themeColor="text1"/>
          <w:sz w:val="28"/>
          <w:szCs w:val="28"/>
        </w:rPr>
        <w:t>学校</w:t>
      </w:r>
      <w:r w:rsidRPr="00841614">
        <w:rPr>
          <w:rFonts w:asciiTheme="minorEastAsia" w:hAnsiTheme="minorEastAsia" w:cstheme="minorEastAsia"/>
          <w:color w:val="000000" w:themeColor="text1"/>
          <w:sz w:val="28"/>
          <w:szCs w:val="28"/>
        </w:rPr>
        <w:t>党建和思想政治工作存在的深层次问题，教师队伍建设改革面临的体制机制性障碍，改革发展遇到的瓶颈性问题，师生反映强烈、社会关注的热点难点等问题开展调研。</w:t>
      </w:r>
      <w:r w:rsidRPr="00841614">
        <w:rPr>
          <w:rFonts w:asciiTheme="minorEastAsia" w:hAnsiTheme="minorEastAsia" w:cstheme="minorEastAsia" w:hint="eastAsia"/>
          <w:color w:val="000000" w:themeColor="text1"/>
          <w:sz w:val="28"/>
          <w:szCs w:val="28"/>
        </w:rPr>
        <w:t>结合</w:t>
      </w:r>
      <w:r w:rsidRPr="00841614">
        <w:rPr>
          <w:rFonts w:asciiTheme="minorEastAsia" w:hAnsiTheme="minorEastAsia" w:cstheme="minorEastAsia"/>
          <w:color w:val="000000" w:themeColor="text1"/>
          <w:sz w:val="28"/>
          <w:szCs w:val="28"/>
        </w:rPr>
        <w:t>调研结束后，</w:t>
      </w:r>
      <w:r w:rsidRPr="00841614">
        <w:rPr>
          <w:rFonts w:asciiTheme="minorEastAsia" w:hAnsiTheme="minorEastAsia" w:cstheme="minorEastAsia" w:hint="eastAsia"/>
          <w:color w:val="000000" w:themeColor="text1"/>
          <w:sz w:val="28"/>
          <w:szCs w:val="28"/>
        </w:rPr>
        <w:t>领导班子成员及时梳理调研情况，交流调研成果，研究提出解决问题、改进工作的办法</w:t>
      </w:r>
      <w:r w:rsidRPr="00841614">
        <w:rPr>
          <w:rFonts w:asciiTheme="minorEastAsia" w:hAnsiTheme="minorEastAsia" w:cstheme="minorEastAsia"/>
          <w:color w:val="000000" w:themeColor="text1"/>
          <w:sz w:val="28"/>
          <w:szCs w:val="28"/>
        </w:rPr>
        <w:t>。</w:t>
      </w:r>
      <w:r w:rsidRPr="00841614">
        <w:rPr>
          <w:rFonts w:asciiTheme="minorEastAsia" w:hAnsiTheme="minorEastAsia" w:cstheme="minorEastAsia" w:hint="eastAsia"/>
          <w:color w:val="000000" w:themeColor="text1"/>
          <w:sz w:val="28"/>
          <w:szCs w:val="28"/>
        </w:rPr>
        <w:t>讲好专题党课。</w:t>
      </w:r>
      <w:r w:rsidRPr="00841614">
        <w:rPr>
          <w:rFonts w:asciiTheme="minorEastAsia" w:hAnsiTheme="minorEastAsia" w:cstheme="minorEastAsia"/>
          <w:color w:val="000000" w:themeColor="text1"/>
          <w:sz w:val="28"/>
          <w:szCs w:val="28"/>
        </w:rPr>
        <w:t>在学习调研基础上，</w:t>
      </w:r>
      <w:r w:rsidRPr="00841614">
        <w:rPr>
          <w:rFonts w:asciiTheme="minorEastAsia" w:hAnsiTheme="minorEastAsia" w:cstheme="minorEastAsia" w:hint="eastAsia"/>
          <w:color w:val="000000" w:themeColor="text1"/>
          <w:sz w:val="28"/>
          <w:szCs w:val="28"/>
        </w:rPr>
        <w:t>校党委书记带头讲好专题党课，</w:t>
      </w:r>
      <w:r w:rsidRPr="00841614">
        <w:rPr>
          <w:rFonts w:asciiTheme="minorEastAsia" w:hAnsiTheme="minorEastAsia" w:cstheme="minorEastAsia"/>
          <w:color w:val="000000" w:themeColor="text1"/>
          <w:sz w:val="28"/>
          <w:szCs w:val="28"/>
        </w:rPr>
        <w:t>党课要紧密结合岗位实际和学习收获，讲清对初心和使命的感悟，讲透对习近平总书记关于教育重要论述的学习体会，讲明思想上、工作上、作风上存在的差距，讲出加强和改进</w:t>
      </w:r>
      <w:r w:rsidRPr="00841614">
        <w:rPr>
          <w:rFonts w:asciiTheme="minorEastAsia" w:hAnsiTheme="minorEastAsia" w:cstheme="minorEastAsia" w:hint="eastAsia"/>
          <w:color w:val="000000" w:themeColor="text1"/>
          <w:sz w:val="28"/>
          <w:szCs w:val="28"/>
        </w:rPr>
        <w:t>工作</w:t>
      </w:r>
      <w:r w:rsidRPr="00841614">
        <w:rPr>
          <w:rFonts w:asciiTheme="minorEastAsia" w:hAnsiTheme="minorEastAsia" w:cstheme="minorEastAsia"/>
          <w:color w:val="000000" w:themeColor="text1"/>
          <w:sz w:val="28"/>
          <w:szCs w:val="28"/>
        </w:rPr>
        <w:t>的思路措施。</w:t>
      </w:r>
      <w:r>
        <w:rPr>
          <w:rFonts w:asciiTheme="minorEastAsia" w:hAnsiTheme="minorEastAsia" w:cstheme="minorEastAsia" w:hint="eastAsia"/>
          <w:color w:val="000000" w:themeColor="text1"/>
          <w:sz w:val="28"/>
          <w:szCs w:val="28"/>
        </w:rPr>
        <w:t>(详细见下表)</w:t>
      </w:r>
    </w:p>
    <w:p w:rsidR="002C6054" w:rsidRPr="00701FC1" w:rsidRDefault="002C6054" w:rsidP="002C6054">
      <w:pPr>
        <w:pStyle w:val="a6"/>
        <w:ind w:left="360"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表：主题教育活动期间主要调研</w:t>
      </w:r>
    </w:p>
    <w:tbl>
      <w:tblPr>
        <w:tblStyle w:val="a7"/>
        <w:tblW w:w="7707" w:type="dxa"/>
        <w:jc w:val="center"/>
        <w:tblLook w:val="04A0"/>
      </w:tblPr>
      <w:tblGrid>
        <w:gridCol w:w="977"/>
        <w:gridCol w:w="4410"/>
        <w:gridCol w:w="1134"/>
        <w:gridCol w:w="1186"/>
      </w:tblGrid>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序号</w:t>
            </w:r>
          </w:p>
        </w:tc>
        <w:tc>
          <w:tcPr>
            <w:tcW w:w="4410"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主题</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牵头人</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责任人</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1</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化学学科</w:t>
            </w:r>
            <w:r w:rsidRPr="00701FC1">
              <w:rPr>
                <w:rFonts w:asciiTheme="minorEastAsia" w:hAnsiTheme="minorEastAsia" w:cstheme="minorEastAsia"/>
                <w:color w:val="000000" w:themeColor="text1"/>
                <w:sz w:val="28"/>
                <w:szCs w:val="28"/>
              </w:rPr>
              <w:t>ESI</w:t>
            </w:r>
            <w:r w:rsidRPr="00701FC1">
              <w:rPr>
                <w:rFonts w:asciiTheme="minorEastAsia" w:hAnsiTheme="minorEastAsia" w:cstheme="minorEastAsia" w:hint="eastAsia"/>
                <w:color w:val="000000" w:themeColor="text1"/>
                <w:sz w:val="28"/>
                <w:szCs w:val="28"/>
              </w:rPr>
              <w:t>前</w:t>
            </w:r>
            <w:r w:rsidRPr="00701FC1">
              <w:rPr>
                <w:rFonts w:asciiTheme="minorEastAsia" w:hAnsiTheme="minorEastAsia" w:cstheme="minorEastAsia"/>
                <w:color w:val="000000" w:themeColor="text1"/>
                <w:sz w:val="28"/>
                <w:szCs w:val="28"/>
              </w:rPr>
              <w:t>1%</w:t>
            </w:r>
            <w:r w:rsidRPr="00701FC1">
              <w:rPr>
                <w:rFonts w:asciiTheme="minorEastAsia" w:hAnsiTheme="minorEastAsia" w:cstheme="minorEastAsia" w:hint="eastAsia"/>
                <w:color w:val="000000" w:themeColor="text1"/>
                <w:sz w:val="28"/>
                <w:szCs w:val="28"/>
              </w:rPr>
              <w:t>推进</w:t>
            </w:r>
            <w:r w:rsidRPr="00701FC1">
              <w:rPr>
                <w:rFonts w:asciiTheme="minorEastAsia" w:hAnsiTheme="minorEastAsia" w:cstheme="minorEastAsia"/>
                <w:color w:val="000000" w:themeColor="text1"/>
                <w:sz w:val="28"/>
                <w:szCs w:val="28"/>
              </w:rPr>
              <w:t>措施</w:t>
            </w:r>
            <w:r w:rsidRPr="00701FC1">
              <w:rPr>
                <w:rFonts w:asciiTheme="minorEastAsia" w:hAnsiTheme="minorEastAsia" w:cstheme="minorEastAsia" w:hint="eastAsia"/>
                <w:color w:val="000000" w:themeColor="text1"/>
                <w:sz w:val="28"/>
                <w:szCs w:val="28"/>
              </w:rPr>
              <w:t>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高</w:t>
            </w:r>
            <w:r w:rsidRPr="00701FC1">
              <w:rPr>
                <w:rFonts w:asciiTheme="minorEastAsia" w:hAnsiTheme="minorEastAsia" w:cstheme="minorEastAsia" w:hint="eastAsia"/>
                <w:color w:val="000000" w:themeColor="text1"/>
                <w:sz w:val="28"/>
                <w:szCs w:val="28"/>
              </w:rPr>
              <w:t>建林</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汤艳峰</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2</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一</w:t>
            </w:r>
            <w:r w:rsidRPr="00701FC1">
              <w:rPr>
                <w:rFonts w:asciiTheme="minorEastAsia" w:hAnsiTheme="minorEastAsia" w:cstheme="minorEastAsia" w:hint="eastAsia"/>
                <w:color w:val="000000" w:themeColor="text1"/>
                <w:sz w:val="28"/>
                <w:szCs w:val="28"/>
              </w:rPr>
              <w:t>级学科硕士点申报</w:t>
            </w:r>
            <w:r w:rsidRPr="00701FC1">
              <w:rPr>
                <w:rFonts w:asciiTheme="minorEastAsia" w:hAnsiTheme="minorEastAsia" w:cstheme="minorEastAsia"/>
                <w:color w:val="000000" w:themeColor="text1"/>
                <w:sz w:val="28"/>
                <w:szCs w:val="28"/>
              </w:rPr>
              <w:t>建设</w:t>
            </w:r>
            <w:r w:rsidRPr="00701FC1">
              <w:rPr>
                <w:rFonts w:asciiTheme="minorEastAsia" w:hAnsiTheme="minorEastAsia" w:cstheme="minorEastAsia" w:hint="eastAsia"/>
                <w:color w:val="000000" w:themeColor="text1"/>
                <w:sz w:val="28"/>
                <w:szCs w:val="28"/>
              </w:rPr>
              <w:t>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胡兰萍</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张玉明</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lastRenderedPageBreak/>
              <w:t>3</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学风建设状况与提升措施的调研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张爵宁</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陈玥竹</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4</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科研</w:t>
            </w:r>
            <w:r w:rsidRPr="00701FC1">
              <w:rPr>
                <w:rFonts w:asciiTheme="minorEastAsia" w:hAnsiTheme="minorEastAsia" w:cstheme="minorEastAsia" w:hint="eastAsia"/>
                <w:color w:val="000000" w:themeColor="text1"/>
                <w:sz w:val="28"/>
                <w:szCs w:val="28"/>
              </w:rPr>
              <w:t>团队建设目标与措施的调研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汤艳峰</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吴增辉</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5</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专业认证与专业建设措施的调研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陈婷婷</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胡玉林</w:t>
            </w:r>
          </w:p>
        </w:tc>
      </w:tr>
      <w:tr w:rsidR="002C6054" w:rsidRPr="00701FC1" w:rsidTr="000029CE">
        <w:trPr>
          <w:jc w:val="center"/>
        </w:trPr>
        <w:tc>
          <w:tcPr>
            <w:tcW w:w="977"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color w:val="000000" w:themeColor="text1"/>
                <w:sz w:val="28"/>
                <w:szCs w:val="28"/>
              </w:rPr>
              <w:t>6</w:t>
            </w:r>
          </w:p>
        </w:tc>
        <w:tc>
          <w:tcPr>
            <w:tcW w:w="4410" w:type="dxa"/>
          </w:tcPr>
          <w:p w:rsidR="002C6054" w:rsidRPr="00701FC1" w:rsidRDefault="002C6054" w:rsidP="000029CE">
            <w:pPr>
              <w:pStyle w:val="a6"/>
              <w:ind w:firstLineChars="0" w:firstLine="0"/>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化院文化建设完善的调研</w:t>
            </w:r>
          </w:p>
        </w:tc>
        <w:tc>
          <w:tcPr>
            <w:tcW w:w="1134"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朱广华</w:t>
            </w:r>
          </w:p>
        </w:tc>
        <w:tc>
          <w:tcPr>
            <w:tcW w:w="1186" w:type="dxa"/>
          </w:tcPr>
          <w:p w:rsidR="002C6054" w:rsidRPr="00701FC1" w:rsidRDefault="002C6054" w:rsidP="000029CE">
            <w:pPr>
              <w:pStyle w:val="a6"/>
              <w:ind w:firstLineChars="0" w:firstLine="0"/>
              <w:jc w:val="center"/>
              <w:rPr>
                <w:rFonts w:asciiTheme="minorEastAsia" w:hAnsiTheme="minorEastAsia" w:cstheme="minorEastAsia"/>
                <w:color w:val="000000" w:themeColor="text1"/>
                <w:sz w:val="28"/>
                <w:szCs w:val="28"/>
              </w:rPr>
            </w:pPr>
            <w:r w:rsidRPr="00701FC1">
              <w:rPr>
                <w:rFonts w:asciiTheme="minorEastAsia" w:hAnsiTheme="minorEastAsia" w:cstheme="minorEastAsia" w:hint="eastAsia"/>
                <w:color w:val="000000" w:themeColor="text1"/>
                <w:sz w:val="28"/>
                <w:szCs w:val="28"/>
              </w:rPr>
              <w:t>陈  炜</w:t>
            </w:r>
          </w:p>
        </w:tc>
      </w:tr>
    </w:tbl>
    <w:p w:rsidR="002C6054" w:rsidRDefault="002C6054" w:rsidP="002C6054">
      <w:pPr>
        <w:ind w:firstLineChars="200" w:firstLine="420"/>
      </w:pP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3.</w:t>
      </w:r>
      <w:r w:rsidRPr="00841614">
        <w:rPr>
          <w:rFonts w:asciiTheme="minorEastAsia" w:hAnsiTheme="minorEastAsia" w:cstheme="minorEastAsia" w:hint="eastAsia"/>
          <w:color w:val="000000" w:themeColor="text1"/>
          <w:sz w:val="28"/>
          <w:szCs w:val="28"/>
        </w:rPr>
        <w:t>对标</w:t>
      </w:r>
      <w:r w:rsidRPr="00841614">
        <w:rPr>
          <w:rFonts w:asciiTheme="minorEastAsia" w:hAnsiTheme="minorEastAsia" w:cstheme="minorEastAsia"/>
          <w:color w:val="000000" w:themeColor="text1"/>
          <w:sz w:val="28"/>
          <w:szCs w:val="28"/>
        </w:rPr>
        <w:t>检视</w:t>
      </w:r>
      <w:r w:rsidRPr="00841614">
        <w:rPr>
          <w:rFonts w:asciiTheme="minorEastAsia" w:hAnsiTheme="minorEastAsia" w:cstheme="minorEastAsia" w:hint="eastAsia"/>
          <w:color w:val="000000" w:themeColor="text1"/>
          <w:sz w:val="28"/>
          <w:szCs w:val="28"/>
        </w:rPr>
        <w:t>找差距</w:t>
      </w:r>
      <w:r w:rsidRPr="00841614">
        <w:rPr>
          <w:rFonts w:asciiTheme="minorEastAsia" w:hAnsiTheme="minorEastAsia" w:cstheme="minorEastAsia"/>
          <w:color w:val="000000" w:themeColor="text1"/>
          <w:sz w:val="28"/>
          <w:szCs w:val="28"/>
        </w:rPr>
        <w:t>。要对照党章党规党纪，认真查摆</w:t>
      </w:r>
      <w:r w:rsidRPr="00841614">
        <w:rPr>
          <w:rFonts w:asciiTheme="minorEastAsia" w:hAnsiTheme="minorEastAsia" w:cstheme="minorEastAsia" w:hint="eastAsia"/>
          <w:color w:val="000000" w:themeColor="text1"/>
          <w:sz w:val="28"/>
          <w:szCs w:val="28"/>
        </w:rPr>
        <w:t>自身不足，查找工作短板，深刻检视剖析。广泛听取意见。</w:t>
      </w:r>
      <w:r w:rsidRPr="00841614">
        <w:rPr>
          <w:rFonts w:asciiTheme="minorEastAsia" w:hAnsiTheme="minorEastAsia" w:cstheme="minorEastAsia"/>
          <w:color w:val="000000" w:themeColor="text1"/>
          <w:sz w:val="28"/>
          <w:szCs w:val="28"/>
        </w:rPr>
        <w:t>结合调查研究，通过座谈交流、个别访谈、问卷调查等方式，开展</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三听两问</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，听服务对象、听基层党员、听普通师生意见，问领导班子、领导干部、基层党组织存在的突出问题，问改进作风、改进工作的意见和建议。</w:t>
      </w:r>
      <w:r w:rsidRPr="00841614">
        <w:rPr>
          <w:rFonts w:asciiTheme="minorEastAsia" w:hAnsiTheme="minorEastAsia" w:cstheme="minorEastAsia" w:hint="eastAsia"/>
          <w:color w:val="000000" w:themeColor="text1"/>
          <w:sz w:val="28"/>
          <w:szCs w:val="28"/>
        </w:rPr>
        <w:t>深入检视反思。采取“四个结合”，</w:t>
      </w:r>
      <w:r w:rsidRPr="00841614">
        <w:rPr>
          <w:rFonts w:asciiTheme="minorEastAsia" w:hAnsiTheme="minorEastAsia" w:cstheme="minorEastAsia"/>
          <w:color w:val="000000" w:themeColor="text1"/>
          <w:sz w:val="28"/>
          <w:szCs w:val="28"/>
        </w:rPr>
        <w:t>结合征求到的意见建议，</w:t>
      </w:r>
      <w:r w:rsidRPr="00841614">
        <w:rPr>
          <w:rFonts w:asciiTheme="minorEastAsia" w:hAnsiTheme="minorEastAsia" w:cstheme="minorEastAsia" w:hint="eastAsia"/>
          <w:color w:val="000000" w:themeColor="text1"/>
          <w:sz w:val="28"/>
          <w:szCs w:val="28"/>
        </w:rPr>
        <w:t>结合省委巡视反馈，结合校内巡察反馈，结合第三次党代会重点任务落实，</w:t>
      </w:r>
      <w:r w:rsidRPr="00841614">
        <w:rPr>
          <w:rFonts w:asciiTheme="minorEastAsia" w:hAnsiTheme="minorEastAsia" w:cstheme="minorEastAsia"/>
          <w:color w:val="000000" w:themeColor="text1"/>
          <w:sz w:val="28"/>
          <w:szCs w:val="28"/>
        </w:rPr>
        <w:t>梳理列出问题清单。针对查找出的突出问题，要从思想、政治、作风、能力、廉政方面特别是从主观上、思想上进行剖析，深挖背后的思想根源，推动解决问题。</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4.</w:t>
      </w:r>
      <w:r w:rsidRPr="00841614">
        <w:rPr>
          <w:rFonts w:asciiTheme="minorEastAsia" w:hAnsiTheme="minorEastAsia" w:cstheme="minorEastAsia" w:hint="eastAsia"/>
          <w:color w:val="000000" w:themeColor="text1"/>
          <w:sz w:val="28"/>
          <w:szCs w:val="28"/>
        </w:rPr>
        <w:t>动真碰硬抓</w:t>
      </w:r>
      <w:r w:rsidRPr="00841614">
        <w:rPr>
          <w:rFonts w:asciiTheme="minorEastAsia" w:hAnsiTheme="minorEastAsia" w:cstheme="minorEastAsia"/>
          <w:color w:val="000000" w:themeColor="text1"/>
          <w:sz w:val="28"/>
          <w:szCs w:val="28"/>
        </w:rPr>
        <w:t>整改。要从一开始就改起来，即知即改、应改尽改。</w:t>
      </w:r>
      <w:r w:rsidRPr="00841614">
        <w:rPr>
          <w:rFonts w:asciiTheme="minorEastAsia" w:hAnsiTheme="minorEastAsia" w:cstheme="minorEastAsia" w:hint="eastAsia"/>
          <w:color w:val="000000" w:themeColor="text1"/>
          <w:sz w:val="28"/>
          <w:szCs w:val="28"/>
        </w:rPr>
        <w:t>开展专项整治。要结合实际，有针对性列出需要整治的突出问题，进行集中治理。治理情况要以适当方式向党员干部和师生员工进行通报。落实整改措施。对照问题清单，进行逐项整改。整改措施不能大而化之，要做到落细落小。能改的立即改，一时解决不了的盯住改、限期改，一件一件整改到位。</w:t>
      </w:r>
      <w:r w:rsidRPr="00841614">
        <w:rPr>
          <w:rFonts w:asciiTheme="minorEastAsia" w:hAnsiTheme="minorEastAsia" w:cstheme="minorEastAsia"/>
          <w:color w:val="000000" w:themeColor="text1"/>
          <w:sz w:val="28"/>
          <w:szCs w:val="28"/>
        </w:rPr>
        <w:t>召开专题民主生活会</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主题教育结束前，</w:t>
      </w:r>
      <w:r w:rsidRPr="00841614">
        <w:rPr>
          <w:rFonts w:asciiTheme="minorEastAsia" w:hAnsiTheme="minorEastAsia" w:cstheme="minorEastAsia" w:hint="eastAsia"/>
          <w:color w:val="000000" w:themeColor="text1"/>
          <w:sz w:val="28"/>
          <w:szCs w:val="28"/>
        </w:rPr>
        <w:t>处级</w:t>
      </w:r>
      <w:r w:rsidRPr="00841614">
        <w:rPr>
          <w:rFonts w:asciiTheme="minorEastAsia" w:hAnsiTheme="minorEastAsia" w:cstheme="minorEastAsia"/>
          <w:color w:val="000000" w:themeColor="text1"/>
          <w:sz w:val="28"/>
          <w:szCs w:val="28"/>
        </w:rPr>
        <w:t>领导班子要充分运用学习调研成果，针对检视反思的问题，联系整改落实情况，以整风精神</w:t>
      </w:r>
      <w:r w:rsidRPr="00841614">
        <w:rPr>
          <w:rFonts w:asciiTheme="minorEastAsia" w:hAnsiTheme="minorEastAsia" w:cstheme="minorEastAsia"/>
          <w:color w:val="000000" w:themeColor="text1"/>
          <w:sz w:val="28"/>
          <w:szCs w:val="28"/>
        </w:rPr>
        <w:lastRenderedPageBreak/>
        <w:t>开展批评和自我批评，红脸出汗，揭短亮丑，动真碰硬，见人见事见思想，既解决思想问题，又解决实际问题。</w:t>
      </w:r>
    </w:p>
    <w:p w:rsidR="002C6054" w:rsidRPr="00F31768" w:rsidRDefault="002C6054" w:rsidP="002C6054">
      <w:pPr>
        <w:ind w:firstLineChars="235" w:firstLine="614"/>
        <w:rPr>
          <w:rFonts w:asciiTheme="minorEastAsia" w:hAnsiTheme="minorEastAsia" w:cs="Times New Roman"/>
          <w:b/>
          <w:spacing w:val="-10"/>
          <w:sz w:val="28"/>
          <w:szCs w:val="28"/>
        </w:rPr>
      </w:pPr>
      <w:r w:rsidRPr="00F31768">
        <w:rPr>
          <w:rFonts w:asciiTheme="minorEastAsia" w:hAnsiTheme="minorEastAsia" w:cs="Times New Roman"/>
          <w:b/>
          <w:spacing w:val="-10"/>
          <w:sz w:val="28"/>
          <w:szCs w:val="28"/>
        </w:rPr>
        <w:t>三、基层</w:t>
      </w:r>
      <w:r>
        <w:rPr>
          <w:rFonts w:asciiTheme="minorEastAsia" w:hAnsiTheme="minorEastAsia" w:cs="Times New Roman" w:hint="eastAsia"/>
          <w:b/>
          <w:spacing w:val="-10"/>
          <w:sz w:val="28"/>
          <w:szCs w:val="28"/>
        </w:rPr>
        <w:t>党</w:t>
      </w:r>
      <w:r w:rsidRPr="00F31768">
        <w:rPr>
          <w:rFonts w:asciiTheme="minorEastAsia" w:hAnsiTheme="minorEastAsia" w:cs="Times New Roman"/>
          <w:b/>
          <w:spacing w:val="-10"/>
          <w:sz w:val="28"/>
          <w:szCs w:val="28"/>
        </w:rPr>
        <w:t>支部</w:t>
      </w:r>
      <w:r>
        <w:rPr>
          <w:rFonts w:asciiTheme="minorEastAsia" w:hAnsiTheme="minorEastAsia" w:cs="Times New Roman" w:hint="eastAsia"/>
          <w:b/>
          <w:spacing w:val="-10"/>
          <w:sz w:val="28"/>
          <w:szCs w:val="28"/>
        </w:rPr>
        <w:t>要</w:t>
      </w:r>
      <w:r w:rsidRPr="00F31768">
        <w:rPr>
          <w:rFonts w:asciiTheme="minorEastAsia" w:hAnsiTheme="minorEastAsia" w:cs="Times New Roman"/>
          <w:b/>
          <w:spacing w:val="-10"/>
          <w:sz w:val="28"/>
          <w:szCs w:val="28"/>
        </w:rPr>
        <w:t>认真组织学习教育和检视整改</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处级以上领导干部之外的党员参加主题教育，要以党支部为单位，结合“两学一做”学习教育常态化制度化，依托“三会一课”、主题党日等进行。</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1.抓好学习教育。组织党员以个人自学为主，原原本本通读《习近平关于</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不忘初心、牢记使命</w:t>
      </w:r>
      <w:r w:rsidRPr="00841614">
        <w:rPr>
          <w:rFonts w:asciiTheme="minorEastAsia" w:hAnsiTheme="minorEastAsia" w:cstheme="minorEastAsia" w:hint="eastAsia"/>
          <w:color w:val="000000" w:themeColor="text1"/>
          <w:sz w:val="28"/>
          <w:szCs w:val="28"/>
        </w:rPr>
        <w:t>”</w:t>
      </w:r>
      <w:r w:rsidRPr="00841614">
        <w:rPr>
          <w:rFonts w:asciiTheme="minorEastAsia" w:hAnsiTheme="minorEastAsia" w:cstheme="minorEastAsia"/>
          <w:color w:val="000000" w:themeColor="text1"/>
          <w:sz w:val="28"/>
          <w:szCs w:val="28"/>
        </w:rPr>
        <w:t>论述摘编》等，领悟初心使命，增强党的意识，坚定理想信念。组织党员开展“初心是什么、使命干什么、奋斗比什么”讨论，教育引导党员干部加深对初心使命的领会理解。通过召开党员大会、支委会、党小组会，利用</w:t>
      </w:r>
      <w:r w:rsidRPr="00841614">
        <w:rPr>
          <w:rFonts w:asciiTheme="minorEastAsia" w:hAnsiTheme="minorEastAsia" w:cstheme="minorEastAsia" w:hint="eastAsia"/>
          <w:color w:val="000000" w:themeColor="text1"/>
          <w:sz w:val="28"/>
          <w:szCs w:val="28"/>
        </w:rPr>
        <w:t>线上线下</w:t>
      </w:r>
      <w:r w:rsidRPr="00841614">
        <w:rPr>
          <w:rFonts w:asciiTheme="minorEastAsia" w:hAnsiTheme="minorEastAsia" w:cstheme="minorEastAsia"/>
          <w:color w:val="000000" w:themeColor="text1"/>
          <w:sz w:val="28"/>
          <w:szCs w:val="28"/>
        </w:rPr>
        <w:t>学习资源，交流学习体会，相互启发提高。在党员中开展“四重四亮”活动，重读入党志愿、重温入党誓词、重忆入党经历、重问入党初心，党员亮身份、服务亮承诺、工作亮标准、担当亮作为，争当新时代奋斗者。党支部书记要讲1次专题党课，或者向所在支部党员报告1次个人学习体会。</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2.认真检视整改。组织党员对照党章规定的党员条件和义务权利，对照《中国共产党廉洁自律准则》、《关于新形势下党内政治生活的若干准则》、《中国共产党纪律处分条例》，对照群众提出的意见建议等，查找的差距和不足。抓住主题教育契机，按照“</w:t>
      </w:r>
      <w:r w:rsidRPr="00841614">
        <w:rPr>
          <w:rFonts w:asciiTheme="minorEastAsia" w:hAnsiTheme="minorEastAsia" w:cstheme="minorEastAsia" w:hint="eastAsia"/>
          <w:color w:val="000000" w:themeColor="text1"/>
          <w:sz w:val="28"/>
          <w:szCs w:val="28"/>
        </w:rPr>
        <w:t>标准化建设年</w:t>
      </w:r>
      <w:r w:rsidRPr="00841614">
        <w:rPr>
          <w:rFonts w:asciiTheme="minorEastAsia" w:hAnsiTheme="minorEastAsia" w:cstheme="minorEastAsia"/>
          <w:color w:val="000000" w:themeColor="text1"/>
          <w:sz w:val="28"/>
          <w:szCs w:val="28"/>
        </w:rPr>
        <w:t>”要求攻弱项补短板、抓基层打基础，结合</w:t>
      </w:r>
      <w:r w:rsidRPr="00841614">
        <w:rPr>
          <w:rFonts w:asciiTheme="minorEastAsia" w:hAnsiTheme="minorEastAsia" w:cstheme="minorEastAsia" w:hint="eastAsia"/>
          <w:color w:val="000000" w:themeColor="text1"/>
          <w:sz w:val="28"/>
          <w:szCs w:val="28"/>
        </w:rPr>
        <w:t>《南通大学标准化党支部建设评估实施办法》</w:t>
      </w:r>
      <w:r w:rsidRPr="00841614">
        <w:rPr>
          <w:rFonts w:asciiTheme="minorEastAsia" w:hAnsiTheme="minorEastAsia" w:cstheme="minorEastAsia"/>
          <w:color w:val="000000" w:themeColor="text1"/>
          <w:sz w:val="28"/>
          <w:szCs w:val="28"/>
        </w:rPr>
        <w:t>，</w:t>
      </w:r>
      <w:r w:rsidRPr="00841614">
        <w:rPr>
          <w:rFonts w:asciiTheme="minorEastAsia" w:hAnsiTheme="minorEastAsia" w:cstheme="minorEastAsia"/>
          <w:color w:val="000000" w:themeColor="text1"/>
          <w:sz w:val="28"/>
          <w:szCs w:val="28"/>
        </w:rPr>
        <w:lastRenderedPageBreak/>
        <w:t>整治软弱涣散党支部，为开展主题教育打牢组织基础。</w:t>
      </w:r>
      <w:r w:rsidRPr="00841614">
        <w:rPr>
          <w:rFonts w:asciiTheme="minorEastAsia" w:hAnsiTheme="minorEastAsia" w:cstheme="minorEastAsia" w:hint="eastAsia"/>
          <w:color w:val="000000" w:themeColor="text1"/>
          <w:sz w:val="28"/>
          <w:szCs w:val="28"/>
        </w:rPr>
        <w:t>利用学校党建纪实系统，推进基层党建工作标准化、规范化。</w:t>
      </w:r>
      <w:r w:rsidRPr="00841614">
        <w:rPr>
          <w:rFonts w:asciiTheme="minorEastAsia" w:hAnsiTheme="minorEastAsia" w:cstheme="minorEastAsia"/>
          <w:color w:val="000000" w:themeColor="text1"/>
          <w:sz w:val="28"/>
          <w:szCs w:val="28"/>
        </w:rPr>
        <w:t>通过党员先锋岗、党员责任区，设岗定责、承诺践诺等，组织党员立足岗位，履职尽责。通过主题党日，组织党员结合自身实际，至少参加1次志愿服务，为身边群众至少办1件实事好事，以实际行动践行初心和使命。</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3.创新方式方法。针对不同群体党员的实际，在运用好“学习强国”“江苏先锋”等已有载体平台基础上，采取生动鲜活、喜闻乐见的方式，创新微党课形式，鼓励党员人人讲党课，增强主题教育的吸引力和感染力。</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主题教育结束前，党支部要以“不忘初心、牢记使命”为主题召开一次专题组织生活会，开展民主评议党员。</w:t>
      </w:r>
    </w:p>
    <w:p w:rsidR="002C6054" w:rsidRPr="00F31768" w:rsidRDefault="002C6054" w:rsidP="002C6054">
      <w:pPr>
        <w:ind w:firstLineChars="235" w:firstLine="614"/>
        <w:rPr>
          <w:rFonts w:asciiTheme="minorEastAsia" w:hAnsiTheme="minorEastAsia" w:cs="Times New Roman"/>
          <w:b/>
          <w:spacing w:val="-10"/>
          <w:sz w:val="28"/>
          <w:szCs w:val="28"/>
        </w:rPr>
      </w:pPr>
      <w:r w:rsidRPr="00F31768">
        <w:rPr>
          <w:rFonts w:asciiTheme="minorEastAsia" w:hAnsiTheme="minorEastAsia" w:cs="Times New Roman"/>
          <w:b/>
          <w:spacing w:val="-10"/>
          <w:sz w:val="28"/>
          <w:szCs w:val="28"/>
        </w:rPr>
        <w:t>四、强化组织领导，确</w:t>
      </w:r>
      <w:r>
        <w:rPr>
          <w:rFonts w:asciiTheme="minorEastAsia" w:hAnsiTheme="minorEastAsia" w:cs="Times New Roman"/>
          <w:b/>
          <w:spacing w:val="-10"/>
          <w:sz w:val="28"/>
          <w:szCs w:val="28"/>
        </w:rPr>
        <w:t>保</w:t>
      </w:r>
      <w:r>
        <w:rPr>
          <w:rFonts w:asciiTheme="minorEastAsia" w:hAnsiTheme="minorEastAsia" w:cs="Times New Roman" w:hint="eastAsia"/>
          <w:b/>
          <w:spacing w:val="-10"/>
          <w:sz w:val="28"/>
          <w:szCs w:val="28"/>
        </w:rPr>
        <w:t>主题教育取得实效</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开展“不忘初心、牢记使命”</w:t>
      </w:r>
      <w:r>
        <w:rPr>
          <w:rFonts w:asciiTheme="minorEastAsia" w:hAnsiTheme="minorEastAsia" w:cstheme="minorEastAsia"/>
          <w:color w:val="000000" w:themeColor="text1"/>
          <w:sz w:val="28"/>
          <w:szCs w:val="28"/>
        </w:rPr>
        <w:t>主题教育是党中央作出的重大政治部署，是</w:t>
      </w:r>
      <w:r>
        <w:rPr>
          <w:rFonts w:asciiTheme="minorEastAsia" w:hAnsiTheme="minorEastAsia" w:cstheme="minorEastAsia" w:hint="eastAsia"/>
          <w:color w:val="000000" w:themeColor="text1"/>
          <w:sz w:val="28"/>
          <w:szCs w:val="28"/>
        </w:rPr>
        <w:t>学院</w:t>
      </w:r>
      <w:r w:rsidRPr="00841614">
        <w:rPr>
          <w:rFonts w:asciiTheme="minorEastAsia" w:hAnsiTheme="minorEastAsia" w:cstheme="minorEastAsia"/>
          <w:color w:val="000000" w:themeColor="text1"/>
          <w:sz w:val="28"/>
          <w:szCs w:val="28"/>
        </w:rPr>
        <w:t>当前的一项重大政治任务。</w:t>
      </w:r>
      <w:r>
        <w:rPr>
          <w:rFonts w:asciiTheme="minorEastAsia" w:hAnsiTheme="minorEastAsia" w:cstheme="minorEastAsia" w:hint="eastAsia"/>
          <w:color w:val="000000" w:themeColor="text1"/>
          <w:sz w:val="28"/>
          <w:szCs w:val="28"/>
        </w:rPr>
        <w:t>各支部</w:t>
      </w:r>
      <w:r w:rsidRPr="00841614">
        <w:rPr>
          <w:rFonts w:asciiTheme="minorEastAsia" w:hAnsiTheme="minorEastAsia" w:cstheme="minorEastAsia" w:hint="eastAsia"/>
          <w:color w:val="000000" w:themeColor="text1"/>
          <w:sz w:val="28"/>
          <w:szCs w:val="28"/>
        </w:rPr>
        <w:t>要把</w:t>
      </w:r>
      <w:r w:rsidRPr="00841614">
        <w:rPr>
          <w:rFonts w:asciiTheme="minorEastAsia" w:hAnsiTheme="minorEastAsia" w:cstheme="minorEastAsia"/>
          <w:color w:val="000000" w:themeColor="text1"/>
          <w:sz w:val="28"/>
          <w:szCs w:val="28"/>
        </w:rPr>
        <w:t>“不忘初心、牢记使命”主题教育</w:t>
      </w:r>
      <w:r w:rsidRPr="00841614">
        <w:rPr>
          <w:rFonts w:asciiTheme="minorEastAsia" w:hAnsiTheme="minorEastAsia" w:cstheme="minorEastAsia" w:hint="eastAsia"/>
          <w:color w:val="000000" w:themeColor="text1"/>
          <w:sz w:val="28"/>
          <w:szCs w:val="28"/>
        </w:rPr>
        <w:t>作为一项重大政治任务，提高政治站位，落实主体责任，切实发挥党</w:t>
      </w:r>
      <w:r>
        <w:rPr>
          <w:rFonts w:asciiTheme="minorEastAsia" w:hAnsiTheme="minorEastAsia" w:cstheme="minorEastAsia" w:hint="eastAsia"/>
          <w:color w:val="000000" w:themeColor="text1"/>
          <w:sz w:val="28"/>
          <w:szCs w:val="28"/>
        </w:rPr>
        <w:t>委</w:t>
      </w:r>
      <w:r w:rsidRPr="00841614">
        <w:rPr>
          <w:rFonts w:asciiTheme="minorEastAsia" w:hAnsiTheme="minorEastAsia" w:cstheme="minorEastAsia" w:hint="eastAsia"/>
          <w:color w:val="000000" w:themeColor="text1"/>
          <w:sz w:val="28"/>
          <w:szCs w:val="28"/>
        </w:rPr>
        <w:t>政治核心作用、党支部战斗堡垒作用和党员先锋模范作用，</w:t>
      </w:r>
      <w:r w:rsidRPr="00841614">
        <w:rPr>
          <w:rFonts w:asciiTheme="minorEastAsia" w:hAnsiTheme="minorEastAsia" w:cstheme="minorEastAsia"/>
          <w:color w:val="000000" w:themeColor="text1"/>
          <w:sz w:val="28"/>
          <w:szCs w:val="28"/>
        </w:rPr>
        <w:t>加强组织领导、抓好工作落实，确保主题教育不走过场、取得实效。</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1.落实领导责任</w:t>
      </w:r>
      <w:r>
        <w:rPr>
          <w:rFonts w:asciiTheme="minorEastAsia" w:hAnsiTheme="minorEastAsia" w:cstheme="minorEastAsia"/>
          <w:color w:val="000000" w:themeColor="text1"/>
          <w:sz w:val="28"/>
          <w:szCs w:val="28"/>
        </w:rPr>
        <w:t>。</w:t>
      </w:r>
      <w:r>
        <w:rPr>
          <w:rFonts w:asciiTheme="minorEastAsia" w:hAnsiTheme="minorEastAsia" w:cstheme="minorEastAsia" w:hint="eastAsia"/>
          <w:color w:val="000000" w:themeColor="text1"/>
          <w:sz w:val="28"/>
          <w:szCs w:val="28"/>
        </w:rPr>
        <w:t>学院</w:t>
      </w:r>
      <w:r w:rsidRPr="00841614">
        <w:rPr>
          <w:rFonts w:asciiTheme="minorEastAsia" w:hAnsiTheme="minorEastAsia" w:cstheme="minorEastAsia"/>
          <w:color w:val="000000" w:themeColor="text1"/>
          <w:sz w:val="28"/>
          <w:szCs w:val="28"/>
        </w:rPr>
        <w:t>党委成立主题教育领导小组，领导小组下设办公室，负责日常工作。各党</w:t>
      </w:r>
      <w:r>
        <w:rPr>
          <w:rFonts w:asciiTheme="minorEastAsia" w:hAnsiTheme="minorEastAsia" w:cstheme="minorEastAsia" w:hint="eastAsia"/>
          <w:color w:val="000000" w:themeColor="text1"/>
          <w:sz w:val="28"/>
          <w:szCs w:val="28"/>
        </w:rPr>
        <w:t>支部</w:t>
      </w:r>
      <w:r>
        <w:rPr>
          <w:rFonts w:asciiTheme="minorEastAsia" w:hAnsiTheme="minorEastAsia" w:cstheme="minorEastAsia"/>
          <w:color w:val="000000" w:themeColor="text1"/>
          <w:sz w:val="28"/>
          <w:szCs w:val="28"/>
        </w:rPr>
        <w:t>是抓好本</w:t>
      </w:r>
      <w:r>
        <w:rPr>
          <w:rFonts w:asciiTheme="minorEastAsia" w:hAnsiTheme="minorEastAsia" w:cstheme="minorEastAsia" w:hint="eastAsia"/>
          <w:color w:val="000000" w:themeColor="text1"/>
          <w:sz w:val="28"/>
          <w:szCs w:val="28"/>
        </w:rPr>
        <w:t>支部</w:t>
      </w:r>
      <w:r w:rsidRPr="00841614">
        <w:rPr>
          <w:rFonts w:asciiTheme="minorEastAsia" w:hAnsiTheme="minorEastAsia" w:cstheme="minorEastAsia"/>
          <w:color w:val="000000" w:themeColor="text1"/>
          <w:sz w:val="28"/>
          <w:szCs w:val="28"/>
        </w:rPr>
        <w:t>主题教育的责任主体，</w:t>
      </w:r>
      <w:r>
        <w:rPr>
          <w:rFonts w:asciiTheme="minorEastAsia" w:hAnsiTheme="minorEastAsia" w:cstheme="minorEastAsia"/>
          <w:color w:val="000000" w:themeColor="text1"/>
          <w:sz w:val="28"/>
          <w:szCs w:val="28"/>
        </w:rPr>
        <w:t>要高度重视、精心组织，结合实际作出安排部署，扎实有效推进。各党</w:t>
      </w:r>
      <w:r>
        <w:rPr>
          <w:rFonts w:asciiTheme="minorEastAsia" w:hAnsiTheme="minorEastAsia" w:cstheme="minorEastAsia" w:hint="eastAsia"/>
          <w:color w:val="000000" w:themeColor="text1"/>
          <w:sz w:val="28"/>
          <w:szCs w:val="28"/>
        </w:rPr>
        <w:t>支部</w:t>
      </w:r>
      <w:r>
        <w:rPr>
          <w:rFonts w:asciiTheme="minorEastAsia" w:hAnsiTheme="minorEastAsia" w:cstheme="minorEastAsia" w:hint="eastAsia"/>
          <w:color w:val="000000" w:themeColor="text1"/>
          <w:sz w:val="28"/>
          <w:szCs w:val="28"/>
        </w:rPr>
        <w:lastRenderedPageBreak/>
        <w:t>书记</w:t>
      </w:r>
      <w:r w:rsidRPr="00841614">
        <w:rPr>
          <w:rFonts w:asciiTheme="minorEastAsia" w:hAnsiTheme="minorEastAsia" w:cstheme="minorEastAsia"/>
          <w:color w:val="000000" w:themeColor="text1"/>
          <w:sz w:val="28"/>
          <w:szCs w:val="28"/>
        </w:rPr>
        <w:t>要抓好自身教育，作出表率</w:t>
      </w:r>
      <w:r>
        <w:rPr>
          <w:rFonts w:asciiTheme="minorEastAsia" w:hAnsiTheme="minorEastAsia" w:cstheme="minorEastAsia" w:hint="eastAsia"/>
          <w:color w:val="000000" w:themeColor="text1"/>
          <w:sz w:val="28"/>
          <w:szCs w:val="28"/>
        </w:rPr>
        <w:t>。</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 xml:space="preserve"> 2.强化督促指导。</w:t>
      </w:r>
      <w:r>
        <w:rPr>
          <w:rFonts w:asciiTheme="minorEastAsia" w:hAnsiTheme="minorEastAsia" w:cstheme="minorEastAsia" w:hint="eastAsia"/>
          <w:color w:val="000000" w:themeColor="text1"/>
          <w:sz w:val="28"/>
          <w:szCs w:val="28"/>
        </w:rPr>
        <w:t>学院</w:t>
      </w:r>
      <w:r w:rsidRPr="00841614">
        <w:rPr>
          <w:rFonts w:asciiTheme="minorEastAsia" w:hAnsiTheme="minorEastAsia" w:cstheme="minorEastAsia" w:hint="eastAsia"/>
          <w:color w:val="000000" w:themeColor="text1"/>
          <w:sz w:val="28"/>
          <w:szCs w:val="28"/>
        </w:rPr>
        <w:t>主题教育领导小组将成立督导</w:t>
      </w:r>
      <w:r w:rsidRPr="00841614">
        <w:rPr>
          <w:rFonts w:asciiTheme="minorEastAsia" w:hAnsiTheme="minorEastAsia" w:cstheme="minorEastAsia"/>
          <w:color w:val="000000" w:themeColor="text1"/>
          <w:sz w:val="28"/>
          <w:szCs w:val="28"/>
        </w:rPr>
        <w:t>组，采取随机抽查、调研访谈等方式，对各</w:t>
      </w:r>
      <w:r>
        <w:rPr>
          <w:rFonts w:asciiTheme="minorEastAsia" w:hAnsiTheme="minorEastAsia" w:cstheme="minorEastAsia" w:hint="eastAsia"/>
          <w:color w:val="000000" w:themeColor="text1"/>
          <w:sz w:val="28"/>
          <w:szCs w:val="28"/>
        </w:rPr>
        <w:t>支部</w:t>
      </w:r>
      <w:r w:rsidRPr="00841614">
        <w:rPr>
          <w:rFonts w:asciiTheme="minorEastAsia" w:hAnsiTheme="minorEastAsia" w:cstheme="minorEastAsia"/>
          <w:color w:val="000000" w:themeColor="text1"/>
          <w:sz w:val="28"/>
          <w:szCs w:val="28"/>
        </w:rPr>
        <w:t>开展主题教育情况进行督促指导，对消极对待、敷衍应付的要及时批评教育，督促整改，对走形变样、问题严重的要严肃处理。</w:t>
      </w:r>
    </w:p>
    <w:p w:rsidR="002C6054" w:rsidRPr="0084161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3.加强宣传引导。充分利用传统媒体和新兴媒介，通过新闻报道、典型宣传、言论评论、工作综述、专题专访等形式，及时反映工作进展成效，加强正面宣传，强化舆论监督，为主题教育健康有序开展营造良好氛围。</w:t>
      </w:r>
    </w:p>
    <w:p w:rsidR="002C6054" w:rsidRDefault="002C6054" w:rsidP="002C6054">
      <w:pPr>
        <w:ind w:firstLineChars="235" w:firstLine="658"/>
        <w:rPr>
          <w:rFonts w:asciiTheme="minorEastAsia" w:hAnsiTheme="minorEastAsia" w:cstheme="minorEastAsia"/>
          <w:color w:val="000000" w:themeColor="text1"/>
          <w:sz w:val="28"/>
          <w:szCs w:val="28"/>
        </w:rPr>
      </w:pPr>
      <w:r w:rsidRPr="00841614">
        <w:rPr>
          <w:rFonts w:asciiTheme="minorEastAsia" w:hAnsiTheme="minorEastAsia" w:cstheme="minorEastAsia"/>
          <w:color w:val="000000" w:themeColor="text1"/>
          <w:sz w:val="28"/>
          <w:szCs w:val="28"/>
        </w:rPr>
        <w:t>4.注重统筹兼顾。坚持围绕中心、服务大局。</w:t>
      </w:r>
      <w:r w:rsidRPr="00841614">
        <w:rPr>
          <w:rFonts w:asciiTheme="minorEastAsia" w:hAnsiTheme="minorEastAsia" w:cstheme="minorEastAsia" w:hint="eastAsia"/>
          <w:color w:val="000000" w:themeColor="text1"/>
          <w:sz w:val="28"/>
          <w:szCs w:val="28"/>
        </w:rPr>
        <w:t>坚决反对形式主义，杜绝做样子、走过场。</w:t>
      </w:r>
      <w:r w:rsidRPr="00841614">
        <w:rPr>
          <w:rFonts w:asciiTheme="minorEastAsia" w:hAnsiTheme="minorEastAsia" w:cstheme="minorEastAsia"/>
          <w:color w:val="000000" w:themeColor="text1"/>
          <w:sz w:val="28"/>
          <w:szCs w:val="28"/>
        </w:rPr>
        <w:t>把开展主题教育同学校党建工作结合起来，同贯彻党的教育方针、落实立德树人根本任务结合起来，同推进“8050”计划、落实校</w:t>
      </w:r>
      <w:r w:rsidRPr="00841614">
        <w:rPr>
          <w:rFonts w:asciiTheme="minorEastAsia" w:hAnsiTheme="minorEastAsia" w:cstheme="minorEastAsia" w:hint="eastAsia"/>
          <w:color w:val="000000" w:themeColor="text1"/>
          <w:sz w:val="28"/>
          <w:szCs w:val="28"/>
        </w:rPr>
        <w:t>第三次党代会目标</w:t>
      </w:r>
      <w:r w:rsidRPr="00841614">
        <w:rPr>
          <w:rFonts w:asciiTheme="minorEastAsia" w:hAnsiTheme="minorEastAsia" w:cstheme="minorEastAsia"/>
          <w:color w:val="000000" w:themeColor="text1"/>
          <w:sz w:val="28"/>
          <w:szCs w:val="28"/>
        </w:rPr>
        <w:t>任务结合起来，把主题教育激发出来的干劲和热情，转化为促进学校</w:t>
      </w:r>
      <w:r>
        <w:rPr>
          <w:rFonts w:asciiTheme="minorEastAsia" w:hAnsiTheme="minorEastAsia" w:cstheme="minorEastAsia" w:hint="eastAsia"/>
          <w:color w:val="000000" w:themeColor="text1"/>
          <w:sz w:val="28"/>
          <w:szCs w:val="28"/>
        </w:rPr>
        <w:t>、学院</w:t>
      </w:r>
      <w:r w:rsidRPr="00841614">
        <w:rPr>
          <w:rFonts w:asciiTheme="minorEastAsia" w:hAnsiTheme="minorEastAsia" w:cstheme="minorEastAsia"/>
          <w:color w:val="000000" w:themeColor="text1"/>
          <w:sz w:val="28"/>
          <w:szCs w:val="28"/>
        </w:rPr>
        <w:t>事业跨越式发展的强大动力。</w:t>
      </w:r>
    </w:p>
    <w:p w:rsidR="0047757A" w:rsidRPr="00EC0F59" w:rsidRDefault="0047757A" w:rsidP="000B0813">
      <w:pPr>
        <w:pStyle w:val="a3"/>
        <w:jc w:val="right"/>
        <w:rPr>
          <w:rFonts w:asciiTheme="minorEastAsia" w:eastAsiaTheme="minorEastAsia" w:hAnsiTheme="minorEastAsia" w:cstheme="minorEastAsia"/>
          <w:color w:val="000000" w:themeColor="text1"/>
          <w:kern w:val="2"/>
          <w:sz w:val="28"/>
          <w:szCs w:val="28"/>
        </w:rPr>
      </w:pPr>
      <w:r w:rsidRPr="00EC0F59">
        <w:rPr>
          <w:rFonts w:asciiTheme="minorEastAsia" w:eastAsiaTheme="minorEastAsia" w:hAnsiTheme="minorEastAsia" w:cstheme="minorEastAsia" w:hint="eastAsia"/>
          <w:color w:val="000000" w:themeColor="text1"/>
          <w:kern w:val="2"/>
          <w:sz w:val="28"/>
          <w:szCs w:val="28"/>
        </w:rPr>
        <w:t>中共南通大学</w:t>
      </w:r>
      <w:r w:rsidR="000B0813" w:rsidRPr="00EC0F59">
        <w:rPr>
          <w:rFonts w:asciiTheme="minorEastAsia" w:eastAsiaTheme="minorEastAsia" w:hAnsiTheme="minorEastAsia" w:cstheme="minorEastAsia" w:hint="eastAsia"/>
          <w:color w:val="000000" w:themeColor="text1"/>
          <w:kern w:val="2"/>
          <w:sz w:val="28"/>
          <w:szCs w:val="28"/>
        </w:rPr>
        <w:t>化学化工学院</w:t>
      </w:r>
      <w:r w:rsidRPr="00EC0F59">
        <w:rPr>
          <w:rFonts w:asciiTheme="minorEastAsia" w:eastAsiaTheme="minorEastAsia" w:hAnsiTheme="minorEastAsia" w:cstheme="minorEastAsia" w:hint="eastAsia"/>
          <w:color w:val="000000" w:themeColor="text1"/>
          <w:kern w:val="2"/>
          <w:sz w:val="28"/>
          <w:szCs w:val="28"/>
        </w:rPr>
        <w:t>委员会</w:t>
      </w:r>
    </w:p>
    <w:p w:rsidR="0047757A" w:rsidRPr="00EC0F59" w:rsidRDefault="0047757A" w:rsidP="000B0813">
      <w:pPr>
        <w:pStyle w:val="a3"/>
        <w:jc w:val="right"/>
        <w:rPr>
          <w:rFonts w:asciiTheme="minorEastAsia" w:eastAsiaTheme="minorEastAsia" w:hAnsiTheme="minorEastAsia" w:cstheme="minorEastAsia"/>
          <w:color w:val="000000" w:themeColor="text1"/>
          <w:kern w:val="2"/>
          <w:sz w:val="28"/>
          <w:szCs w:val="28"/>
        </w:rPr>
      </w:pPr>
      <w:r w:rsidRPr="00EC0F59">
        <w:rPr>
          <w:rFonts w:asciiTheme="minorEastAsia" w:eastAsiaTheme="minorEastAsia" w:hAnsiTheme="minorEastAsia" w:cstheme="minorEastAsia" w:hint="eastAsia"/>
          <w:color w:val="000000" w:themeColor="text1"/>
          <w:kern w:val="2"/>
          <w:sz w:val="28"/>
          <w:szCs w:val="28"/>
        </w:rPr>
        <w:t>     2019年9月2</w:t>
      </w:r>
      <w:r w:rsidR="00EC0F59" w:rsidRPr="00EC0F59">
        <w:rPr>
          <w:rFonts w:asciiTheme="minorEastAsia" w:eastAsiaTheme="minorEastAsia" w:hAnsiTheme="minorEastAsia" w:cstheme="minorEastAsia" w:hint="eastAsia"/>
          <w:color w:val="000000" w:themeColor="text1"/>
          <w:kern w:val="2"/>
          <w:sz w:val="28"/>
          <w:szCs w:val="28"/>
        </w:rPr>
        <w:t>0</w:t>
      </w:r>
      <w:r w:rsidRPr="00EC0F59">
        <w:rPr>
          <w:rFonts w:asciiTheme="minorEastAsia" w:eastAsiaTheme="minorEastAsia" w:hAnsiTheme="minorEastAsia" w:cstheme="minorEastAsia" w:hint="eastAsia"/>
          <w:color w:val="000000" w:themeColor="text1"/>
          <w:kern w:val="2"/>
          <w:sz w:val="28"/>
          <w:szCs w:val="28"/>
        </w:rPr>
        <w:t>日</w:t>
      </w:r>
    </w:p>
    <w:p w:rsidR="00446746" w:rsidRPr="00A235EF" w:rsidRDefault="00446746" w:rsidP="0004777F">
      <w:pPr>
        <w:ind w:firstLineChars="202" w:firstLine="566"/>
        <w:jc w:val="right"/>
        <w:rPr>
          <w:rFonts w:ascii="Times New Roman" w:hAnsi="Times New Roman" w:cs="Times New Roman"/>
          <w:sz w:val="28"/>
          <w:szCs w:val="28"/>
        </w:rPr>
      </w:pPr>
    </w:p>
    <w:tbl>
      <w:tblPr>
        <w:tblW w:w="0" w:type="auto"/>
        <w:tblLook w:val="0000"/>
      </w:tblPr>
      <w:tblGrid>
        <w:gridCol w:w="5220"/>
        <w:gridCol w:w="3600"/>
      </w:tblGrid>
      <w:tr w:rsidR="0004777F" w:rsidRPr="00A235EF" w:rsidTr="000029CE">
        <w:trPr>
          <w:trHeight w:val="630"/>
        </w:trPr>
        <w:tc>
          <w:tcPr>
            <w:tcW w:w="5220" w:type="dxa"/>
            <w:tcBorders>
              <w:top w:val="single" w:sz="12" w:space="0" w:color="auto"/>
              <w:bottom w:val="single" w:sz="12" w:space="0" w:color="auto"/>
            </w:tcBorders>
          </w:tcPr>
          <w:p w:rsidR="0004777F" w:rsidRPr="00A235EF" w:rsidRDefault="0004777F" w:rsidP="000029CE">
            <w:pPr>
              <w:rPr>
                <w:rFonts w:ascii="仿宋" w:eastAsia="仿宋" w:hAnsi="仿宋" w:cs="Times New Roman"/>
                <w:b/>
                <w:sz w:val="28"/>
                <w:szCs w:val="28"/>
              </w:rPr>
            </w:pPr>
            <w:r w:rsidRPr="00A235EF">
              <w:rPr>
                <w:rFonts w:ascii="仿宋" w:eastAsia="仿宋" w:hAnsi="仿宋" w:cs="Times New Roman"/>
                <w:sz w:val="28"/>
                <w:szCs w:val="28"/>
              </w:rPr>
              <w:t>中共南通大学化学化工学院</w:t>
            </w:r>
          </w:p>
        </w:tc>
        <w:tc>
          <w:tcPr>
            <w:tcW w:w="3600" w:type="dxa"/>
            <w:tcBorders>
              <w:top w:val="single" w:sz="12" w:space="0" w:color="auto"/>
              <w:bottom w:val="single" w:sz="12" w:space="0" w:color="auto"/>
            </w:tcBorders>
          </w:tcPr>
          <w:p w:rsidR="0004777F" w:rsidRPr="00A235EF" w:rsidRDefault="0004777F" w:rsidP="00446746">
            <w:pPr>
              <w:jc w:val="right"/>
              <w:rPr>
                <w:rFonts w:ascii="仿宋" w:eastAsia="仿宋" w:hAnsi="仿宋" w:cs="Times New Roman"/>
                <w:b/>
                <w:sz w:val="28"/>
                <w:szCs w:val="28"/>
              </w:rPr>
            </w:pPr>
            <w:r w:rsidRPr="00A235EF">
              <w:rPr>
                <w:rFonts w:ascii="仿宋" w:eastAsia="仿宋" w:hAnsi="仿宋" w:cs="Times New Roman"/>
                <w:sz w:val="28"/>
                <w:szCs w:val="28"/>
              </w:rPr>
              <w:t>2019年9月</w:t>
            </w:r>
            <w:r w:rsidR="00446746">
              <w:rPr>
                <w:rFonts w:ascii="仿宋" w:eastAsia="仿宋" w:hAnsi="仿宋" w:cs="Times New Roman" w:hint="eastAsia"/>
                <w:sz w:val="28"/>
                <w:szCs w:val="28"/>
              </w:rPr>
              <w:t>20</w:t>
            </w:r>
            <w:r w:rsidRPr="00A235EF">
              <w:rPr>
                <w:rFonts w:ascii="仿宋" w:eastAsia="仿宋" w:hAnsi="仿宋" w:cs="Times New Roman"/>
                <w:sz w:val="28"/>
                <w:szCs w:val="28"/>
              </w:rPr>
              <w:t>日印发</w:t>
            </w:r>
          </w:p>
        </w:tc>
      </w:tr>
    </w:tbl>
    <w:p w:rsidR="0004777F" w:rsidRPr="00A235EF" w:rsidRDefault="0004777F" w:rsidP="0004777F">
      <w:pPr>
        <w:ind w:rightChars="13" w:right="27" w:firstLineChars="200" w:firstLine="420"/>
        <w:jc w:val="right"/>
        <w:rPr>
          <w:rFonts w:ascii="Times New Roman" w:hAnsi="Times New Roman" w:cs="Times New Roman"/>
          <w:sz w:val="28"/>
          <w:szCs w:val="28"/>
        </w:rPr>
      </w:pPr>
      <w:r w:rsidRPr="00A235EF">
        <w:rPr>
          <w:rFonts w:ascii="Times New Roman" w:cs="Times New Roman"/>
        </w:rPr>
        <w:t>（共印</w:t>
      </w:r>
      <w:r w:rsidRPr="00A235EF">
        <w:rPr>
          <w:rFonts w:ascii="Times New Roman" w:hAnsi="Times New Roman" w:cs="Times New Roman"/>
        </w:rPr>
        <w:t>3</w:t>
      </w:r>
      <w:r w:rsidRPr="00A235EF">
        <w:rPr>
          <w:rFonts w:ascii="Times New Roman" w:cs="Times New Roman"/>
        </w:rPr>
        <w:t>份）</w:t>
      </w:r>
    </w:p>
    <w:p w:rsidR="00F435A0" w:rsidRDefault="00F435A0"/>
    <w:sectPr w:rsidR="00F435A0" w:rsidSect="0004777F">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FBA" w:rsidRDefault="00174FBA" w:rsidP="000C0CD2">
      <w:r>
        <w:separator/>
      </w:r>
    </w:p>
  </w:endnote>
  <w:endnote w:type="continuationSeparator" w:id="0">
    <w:p w:rsidR="00174FBA" w:rsidRDefault="00174FBA" w:rsidP="000C0C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仿宋_GB2312">
    <w:altName w:val="宋体"/>
    <w:panose1 w:val="00000000000000000000"/>
    <w:charset w:val="86"/>
    <w:family w:val="roman"/>
    <w:notTrueType/>
    <w:pitch w:val="default"/>
    <w:sig w:usb0="00000001" w:usb1="080E0000" w:usb2="00000010" w:usb3="00000000" w:csb0="00040000" w:csb1="00000000"/>
  </w:font>
  <w:font w:name="(使用中文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FBA" w:rsidRDefault="00174FBA" w:rsidP="000C0CD2">
      <w:r>
        <w:separator/>
      </w:r>
    </w:p>
  </w:footnote>
  <w:footnote w:type="continuationSeparator" w:id="0">
    <w:p w:rsidR="00174FBA" w:rsidRDefault="00174FBA" w:rsidP="000C0C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757A"/>
    <w:rsid w:val="000410AE"/>
    <w:rsid w:val="0004777F"/>
    <w:rsid w:val="000B0813"/>
    <w:rsid w:val="000C0CD2"/>
    <w:rsid w:val="000F30A7"/>
    <w:rsid w:val="00174FBA"/>
    <w:rsid w:val="00213E44"/>
    <w:rsid w:val="00263B41"/>
    <w:rsid w:val="002C6054"/>
    <w:rsid w:val="003420E6"/>
    <w:rsid w:val="003B631F"/>
    <w:rsid w:val="00446746"/>
    <w:rsid w:val="0047757A"/>
    <w:rsid w:val="005C16C9"/>
    <w:rsid w:val="006019BB"/>
    <w:rsid w:val="00680A0D"/>
    <w:rsid w:val="006E76A9"/>
    <w:rsid w:val="006F46A0"/>
    <w:rsid w:val="007114EA"/>
    <w:rsid w:val="007338AB"/>
    <w:rsid w:val="00764522"/>
    <w:rsid w:val="008C4250"/>
    <w:rsid w:val="008F3A2E"/>
    <w:rsid w:val="00AC542F"/>
    <w:rsid w:val="00B03D34"/>
    <w:rsid w:val="00B22D59"/>
    <w:rsid w:val="00B41464"/>
    <w:rsid w:val="00B7700E"/>
    <w:rsid w:val="00D22106"/>
    <w:rsid w:val="00DF63A4"/>
    <w:rsid w:val="00E5077A"/>
    <w:rsid w:val="00E718DC"/>
    <w:rsid w:val="00EC0F59"/>
    <w:rsid w:val="00F4261C"/>
    <w:rsid w:val="00F435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757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0C0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C0CD2"/>
    <w:rPr>
      <w:sz w:val="18"/>
      <w:szCs w:val="18"/>
    </w:rPr>
  </w:style>
  <w:style w:type="paragraph" w:styleId="a5">
    <w:name w:val="footer"/>
    <w:basedOn w:val="a"/>
    <w:link w:val="Char0"/>
    <w:uiPriority w:val="99"/>
    <w:semiHidden/>
    <w:unhideWhenUsed/>
    <w:rsid w:val="000C0C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C0CD2"/>
    <w:rPr>
      <w:sz w:val="18"/>
      <w:szCs w:val="18"/>
    </w:rPr>
  </w:style>
  <w:style w:type="paragraph" w:styleId="a6">
    <w:name w:val="List Paragraph"/>
    <w:basedOn w:val="a"/>
    <w:uiPriority w:val="34"/>
    <w:qFormat/>
    <w:rsid w:val="00EC0F59"/>
    <w:pPr>
      <w:ind w:firstLineChars="200" w:firstLine="420"/>
    </w:pPr>
  </w:style>
  <w:style w:type="table" w:styleId="a7">
    <w:name w:val="Table Grid"/>
    <w:basedOn w:val="a1"/>
    <w:uiPriority w:val="39"/>
    <w:rsid w:val="00EC0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10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2</cp:revision>
  <cp:lastPrinted>2019-09-18T03:09:00Z</cp:lastPrinted>
  <dcterms:created xsi:type="dcterms:W3CDTF">2019-11-25T02:40:00Z</dcterms:created>
  <dcterms:modified xsi:type="dcterms:W3CDTF">2019-11-25T02:40:00Z</dcterms:modified>
</cp:coreProperties>
</file>